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624509" w14:textId="7412CA12" w:rsidR="00FF387A" w:rsidRPr="002B5C98" w:rsidRDefault="00C53CD0" w:rsidP="00FF387A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/>
          <w:kern w:val="0"/>
          <w:sz w:val="28"/>
          <w:szCs w:val="26"/>
        </w:rPr>
      </w:pPr>
      <w:bookmarkStart w:id="0" w:name="_GoBack"/>
      <w:bookmarkEnd w:id="0"/>
      <w:r>
        <w:rPr>
          <w:rFonts w:ascii="Times New Roman" w:eastAsia="Times New Roman" w:hAnsi="Times New Roman"/>
          <w:kern w:val="0"/>
          <w:sz w:val="28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F387A" w:rsidRPr="002B5C98">
        <w:rPr>
          <w:rFonts w:ascii="Times New Roman" w:eastAsia="Times New Roman" w:hAnsi="Times New Roman"/>
          <w:kern w:val="0"/>
          <w:sz w:val="28"/>
          <w:szCs w:val="26"/>
        </w:rPr>
        <w:t>Проект</w:t>
      </w:r>
    </w:p>
    <w:p w14:paraId="41FF4BFA" w14:textId="77777777" w:rsidR="00FF387A" w:rsidRPr="002B5C98" w:rsidRDefault="00FF387A" w:rsidP="00FF387A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0"/>
          <w:sz w:val="26"/>
          <w:szCs w:val="26"/>
        </w:rPr>
      </w:pPr>
    </w:p>
    <w:p w14:paraId="7A128A43" w14:textId="77777777" w:rsidR="00E92F9B" w:rsidRPr="002B5C98" w:rsidRDefault="00E92F9B" w:rsidP="00FF387A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0"/>
          <w:sz w:val="26"/>
          <w:szCs w:val="26"/>
        </w:rPr>
      </w:pPr>
    </w:p>
    <w:p w14:paraId="344F2161" w14:textId="77777777" w:rsidR="00E92F9B" w:rsidRPr="002B5C98" w:rsidRDefault="00E92F9B" w:rsidP="00FF387A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0"/>
          <w:sz w:val="26"/>
          <w:szCs w:val="26"/>
        </w:rPr>
      </w:pPr>
    </w:p>
    <w:p w14:paraId="6238D7E2" w14:textId="582E1FAE" w:rsidR="00FF387A" w:rsidRPr="002B5C98" w:rsidRDefault="00FF387A" w:rsidP="00FF387A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0"/>
          <w:sz w:val="32"/>
          <w:szCs w:val="32"/>
        </w:rPr>
      </w:pPr>
      <w:r w:rsidRPr="002B5C98">
        <w:rPr>
          <w:rFonts w:ascii="Times New Roman" w:eastAsia="Times New Roman" w:hAnsi="Times New Roman"/>
          <w:b/>
          <w:kern w:val="0"/>
          <w:sz w:val="32"/>
          <w:szCs w:val="32"/>
        </w:rPr>
        <w:t>РАВИТЕЛЬСТВО РОССИЙСКОЙ ФЕДЕРАЦИИ</w:t>
      </w:r>
    </w:p>
    <w:p w14:paraId="39BEDF9B" w14:textId="77777777" w:rsidR="00FF387A" w:rsidRPr="002B5C98" w:rsidRDefault="00FF387A" w:rsidP="00337148">
      <w:pPr>
        <w:autoSpaceDE w:val="0"/>
        <w:autoSpaceDN w:val="0"/>
        <w:spacing w:before="480" w:after="480" w:line="240" w:lineRule="auto"/>
        <w:jc w:val="center"/>
        <w:rPr>
          <w:rFonts w:ascii="Times New Roman" w:eastAsia="Times New Roman" w:hAnsi="Times New Roman"/>
          <w:kern w:val="0"/>
          <w:sz w:val="28"/>
          <w:szCs w:val="28"/>
        </w:rPr>
      </w:pPr>
      <w:r w:rsidRPr="002B5C98">
        <w:rPr>
          <w:rFonts w:ascii="Times New Roman" w:eastAsia="Times New Roman" w:hAnsi="Times New Roman"/>
          <w:kern w:val="0"/>
          <w:sz w:val="28"/>
          <w:szCs w:val="28"/>
        </w:rPr>
        <w:t>П О С Т А Н О В Л Е Н И Е</w:t>
      </w:r>
    </w:p>
    <w:p w14:paraId="6A95035D" w14:textId="77777777" w:rsidR="00FF387A" w:rsidRPr="002B5C98" w:rsidRDefault="00FF387A" w:rsidP="00FF387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kern w:val="0"/>
          <w:sz w:val="28"/>
          <w:szCs w:val="28"/>
        </w:rPr>
      </w:pPr>
      <w:r w:rsidRPr="002B5C98">
        <w:rPr>
          <w:rFonts w:ascii="Times New Roman" w:eastAsia="Times New Roman" w:hAnsi="Times New Roman"/>
          <w:kern w:val="0"/>
          <w:sz w:val="28"/>
          <w:szCs w:val="28"/>
        </w:rPr>
        <w:t>от «____» ____________________ г. № _______</w:t>
      </w:r>
    </w:p>
    <w:p w14:paraId="71AF009E" w14:textId="77777777" w:rsidR="00FF387A" w:rsidRPr="002B5C98" w:rsidRDefault="00FF387A" w:rsidP="00337148">
      <w:pPr>
        <w:autoSpaceDE w:val="0"/>
        <w:autoSpaceDN w:val="0"/>
        <w:spacing w:before="240" w:after="720" w:line="240" w:lineRule="auto"/>
        <w:jc w:val="center"/>
        <w:rPr>
          <w:rFonts w:ascii="Times New Roman" w:eastAsia="Times New Roman" w:hAnsi="Times New Roman"/>
          <w:kern w:val="0"/>
          <w:sz w:val="24"/>
          <w:szCs w:val="24"/>
        </w:rPr>
      </w:pPr>
      <w:r w:rsidRPr="002B5C98">
        <w:rPr>
          <w:rFonts w:ascii="Times New Roman" w:eastAsia="Times New Roman" w:hAnsi="Times New Roman"/>
          <w:kern w:val="0"/>
          <w:sz w:val="24"/>
          <w:szCs w:val="24"/>
        </w:rPr>
        <w:t>МОСКВА</w:t>
      </w:r>
    </w:p>
    <w:p w14:paraId="3BE8F78E" w14:textId="77777777" w:rsidR="006F58B1" w:rsidRDefault="007C3A7E" w:rsidP="00B7629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2B5C98">
        <w:rPr>
          <w:rFonts w:ascii="Times New Roman" w:eastAsia="Times New Roman" w:hAnsi="Times New Roman"/>
          <w:b/>
          <w:sz w:val="28"/>
          <w:szCs w:val="28"/>
          <w:lang w:eastAsia="zh-CN"/>
        </w:rPr>
        <w:t>О внесении изменений в</w:t>
      </w:r>
      <w:r w:rsidR="006F58B1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некоторые акты </w:t>
      </w:r>
    </w:p>
    <w:p w14:paraId="1AE58E25" w14:textId="736DDF58" w:rsidR="00B7629B" w:rsidRPr="002B5C98" w:rsidRDefault="004864A7" w:rsidP="00B7629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2B5C98">
        <w:rPr>
          <w:rFonts w:ascii="Times New Roman" w:eastAsia="Times New Roman" w:hAnsi="Times New Roman"/>
          <w:b/>
          <w:sz w:val="28"/>
          <w:szCs w:val="28"/>
          <w:lang w:eastAsia="zh-CN"/>
        </w:rPr>
        <w:t>Правительства Российской Федерации</w:t>
      </w:r>
      <w:r w:rsidR="00B7629B" w:rsidRPr="002B5C98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</w:t>
      </w:r>
    </w:p>
    <w:p w14:paraId="5ACBA9E3" w14:textId="77777777" w:rsidR="004864A7" w:rsidRPr="002B5C98" w:rsidRDefault="004864A7" w:rsidP="00337148">
      <w:pPr>
        <w:spacing w:after="0" w:line="48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5241452D" w14:textId="77777777" w:rsidR="007C3A7E" w:rsidRPr="002B5C98" w:rsidRDefault="007C3A7E" w:rsidP="00337148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Правительство Российской Федерации </w:t>
      </w:r>
      <w:r w:rsidRPr="002B5C98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п о с </w:t>
      </w:r>
      <w:proofErr w:type="gramStart"/>
      <w:r w:rsidRPr="002B5C98">
        <w:rPr>
          <w:rFonts w:ascii="Times New Roman" w:eastAsia="Times New Roman" w:hAnsi="Times New Roman"/>
          <w:b/>
          <w:sz w:val="28"/>
          <w:szCs w:val="28"/>
          <w:lang w:eastAsia="zh-CN"/>
        </w:rPr>
        <w:t>т</w:t>
      </w:r>
      <w:proofErr w:type="gramEnd"/>
      <w:r w:rsidRPr="002B5C98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а н о в л я е т:</w:t>
      </w:r>
    </w:p>
    <w:p w14:paraId="017F90F3" w14:textId="658A4A09" w:rsidR="00B4238D" w:rsidRDefault="007C3A7E" w:rsidP="00B4238D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B5C98">
        <w:rPr>
          <w:rFonts w:ascii="Times New Roman" w:eastAsia="Times New Roman" w:hAnsi="Times New Roman"/>
          <w:sz w:val="28"/>
          <w:szCs w:val="28"/>
          <w:lang w:eastAsia="zh-CN"/>
        </w:rPr>
        <w:t>1</w:t>
      </w:r>
      <w:r w:rsidR="00E92F9B" w:rsidRPr="002B5C98">
        <w:rPr>
          <w:rFonts w:ascii="Times New Roman" w:eastAsia="Times New Roman" w:hAnsi="Times New Roman"/>
          <w:sz w:val="28"/>
          <w:szCs w:val="28"/>
          <w:lang w:eastAsia="zh-CN"/>
        </w:rPr>
        <w:t>. </w:t>
      </w:r>
      <w:r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Утвердить прилагаемые изменения, которые вносятся в </w:t>
      </w:r>
      <w:r w:rsidR="00B4238D" w:rsidRPr="00B4238D">
        <w:rPr>
          <w:rFonts w:ascii="Times New Roman" w:eastAsia="Times New Roman" w:hAnsi="Times New Roman"/>
          <w:sz w:val="28"/>
          <w:szCs w:val="28"/>
          <w:lang w:eastAsia="zh-CN"/>
        </w:rPr>
        <w:t>акты Правительства Российской Федерации.</w:t>
      </w:r>
    </w:p>
    <w:p w14:paraId="2287B279" w14:textId="4E2576CD" w:rsidR="00152313" w:rsidRDefault="00152313" w:rsidP="00152313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2. Признать утратившим силу пункт 4</w:t>
      </w:r>
      <w:r w:rsidRPr="00B701A2">
        <w:rPr>
          <w:rFonts w:ascii="Times New Roman" w:eastAsia="Times New Roman" w:hAnsi="Times New Roman"/>
          <w:sz w:val="28"/>
          <w:szCs w:val="28"/>
          <w:lang w:eastAsia="zh-CN"/>
        </w:rPr>
        <w:t xml:space="preserve"> (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в части изменений, касающихся подпункта «г» пункта 3, пункта 7, подпункта «д» пункта 11, подпункта «в» пункта 16, пунктов 23 и 28, подпункта «г» пункта 32 приложения № 22 </w:t>
      </w:r>
      <w:r w:rsidRPr="00B701A2">
        <w:rPr>
          <w:rFonts w:ascii="Times New Roman" w:eastAsia="Times New Roman" w:hAnsi="Times New Roman"/>
          <w:sz w:val="28"/>
          <w:szCs w:val="28"/>
          <w:lang w:eastAsia="zh-CN"/>
        </w:rPr>
        <w:t>к Государственной программе развития сельского хозяйства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и </w:t>
      </w:r>
      <w:r w:rsidRPr="00B701A2">
        <w:rPr>
          <w:rFonts w:ascii="Times New Roman" w:eastAsia="Times New Roman" w:hAnsi="Times New Roman"/>
          <w:sz w:val="28"/>
          <w:szCs w:val="28"/>
          <w:lang w:eastAsia="zh-CN"/>
        </w:rPr>
        <w:t>регулирования рынков сельскохозяйственной продукции, сырья и продовольствия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Pr="00F7084A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79768C">
        <w:rPr>
          <w:rFonts w:ascii="Times New Roman" w:eastAsia="Times New Roman" w:hAnsi="Times New Roman"/>
          <w:sz w:val="28"/>
          <w:szCs w:val="28"/>
          <w:lang w:eastAsia="zh-CN"/>
        </w:rPr>
        <w:t>утвержденной постановлением Правительства Российской Федерации от 14 июля 2012 г. № 717 «О Государственной программе развития сельского хозяйства и регулирования рынков сельскохозяйственной продукции, сырья и продовольствия»</w:t>
      </w:r>
      <w:r w:rsidRPr="00B701A2">
        <w:rPr>
          <w:rFonts w:ascii="Times New Roman" w:eastAsia="Times New Roman" w:hAnsi="Times New Roman"/>
          <w:sz w:val="28"/>
          <w:szCs w:val="28"/>
          <w:lang w:eastAsia="zh-CN"/>
        </w:rPr>
        <w:t xml:space="preserve">) изменений, которые вносятся в Государственную программу развития сельского хозяйства и регулирования рынков сельскохозяйственной продукции, сырья и продовольствия, утвержденных постановлением Правительства Российской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Федерации от 25 декабря 2024 г. №</w:t>
      </w:r>
      <w:r w:rsidRPr="00B701A2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1C7823">
        <w:rPr>
          <w:rFonts w:ascii="Times New Roman" w:eastAsia="Times New Roman" w:hAnsi="Times New Roman"/>
          <w:sz w:val="28"/>
          <w:szCs w:val="28"/>
          <w:lang w:eastAsia="zh-CN"/>
        </w:rPr>
        <w:t xml:space="preserve">1893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«</w:t>
      </w:r>
      <w:r w:rsidRPr="00B701A2">
        <w:rPr>
          <w:rFonts w:ascii="Times New Roman" w:eastAsia="Times New Roman" w:hAnsi="Times New Roman"/>
          <w:sz w:val="28"/>
          <w:szCs w:val="28"/>
          <w:lang w:eastAsia="zh-CN"/>
        </w:rPr>
        <w:t>О внесении изменений в некоторые акты Пра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вительства Российской Федерации»</w:t>
      </w:r>
      <w:r w:rsidRPr="00B701A2">
        <w:rPr>
          <w:rFonts w:ascii="Times New Roman" w:eastAsia="Times New Roman" w:hAnsi="Times New Roman"/>
          <w:sz w:val="28"/>
          <w:szCs w:val="28"/>
          <w:lang w:eastAsia="zh-CN"/>
        </w:rPr>
        <w:t xml:space="preserve"> (Собрание законодател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ьства Российской Федерации, 2024, № 53, ст. 8714)</w:t>
      </w:r>
      <w:r w:rsidRPr="00B945E1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14:paraId="0DC48D62" w14:textId="042E61E8" w:rsidR="00376B75" w:rsidRPr="002B5C98" w:rsidRDefault="00152313" w:rsidP="00F7084A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3</w:t>
      </w:r>
      <w:r w:rsidR="00376B75" w:rsidRPr="002B5C98">
        <w:rPr>
          <w:rFonts w:ascii="Times New Roman" w:eastAsia="Times New Roman" w:hAnsi="Times New Roman"/>
          <w:sz w:val="28"/>
          <w:szCs w:val="28"/>
          <w:lang w:eastAsia="zh-CN"/>
        </w:rPr>
        <w:t>. Настоящее постановление вступает в силу с 1 января 2026 г.</w:t>
      </w:r>
    </w:p>
    <w:p w14:paraId="61C65131" w14:textId="77777777" w:rsidR="007C3A7E" w:rsidRPr="002B5C98" w:rsidRDefault="007C3A7E" w:rsidP="00337148">
      <w:pPr>
        <w:spacing w:after="0" w:line="720" w:lineRule="exac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tbl>
      <w:tblPr>
        <w:tblStyle w:val="aa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259"/>
      </w:tblGrid>
      <w:tr w:rsidR="007C3A7E" w:rsidRPr="002B5C98" w14:paraId="7310596C" w14:textId="77777777" w:rsidTr="00337148">
        <w:tc>
          <w:tcPr>
            <w:tcW w:w="4672" w:type="dxa"/>
          </w:tcPr>
          <w:p w14:paraId="1025AB9B" w14:textId="77777777" w:rsidR="007C3A7E" w:rsidRPr="002B5C98" w:rsidRDefault="007C3A7E" w:rsidP="00337148">
            <w:pPr>
              <w:ind w:left="-108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2B5C9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Председатель Правительства</w:t>
            </w:r>
          </w:p>
          <w:p w14:paraId="103514E1" w14:textId="77777777" w:rsidR="007C3A7E" w:rsidRPr="002B5C98" w:rsidRDefault="00E92F9B" w:rsidP="00337148">
            <w:pPr>
              <w:ind w:left="-108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2B5C9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    </w:t>
            </w:r>
            <w:r w:rsidR="007C3A7E" w:rsidRPr="002B5C9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Российской Федерации</w:t>
            </w:r>
          </w:p>
        </w:tc>
        <w:tc>
          <w:tcPr>
            <w:tcW w:w="4259" w:type="dxa"/>
          </w:tcPr>
          <w:p w14:paraId="5F6EBEB9" w14:textId="77777777" w:rsidR="007C3A7E" w:rsidRPr="002B5C98" w:rsidRDefault="007C3A7E" w:rsidP="003D1D81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14:paraId="3697A7E2" w14:textId="77777777" w:rsidR="007C3A7E" w:rsidRPr="002B5C98" w:rsidRDefault="007C3A7E" w:rsidP="00337148">
            <w:pPr>
              <w:ind w:right="-108"/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proofErr w:type="spellStart"/>
            <w:r w:rsidRPr="002B5C9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М.Мишустин</w:t>
            </w:r>
            <w:proofErr w:type="spellEnd"/>
          </w:p>
        </w:tc>
      </w:tr>
    </w:tbl>
    <w:p w14:paraId="554379A5" w14:textId="77777777" w:rsidR="007C3A7E" w:rsidRPr="002B5C98" w:rsidRDefault="007C3A7E" w:rsidP="0072698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189EA10F" w14:textId="77777777" w:rsidR="004864A7" w:rsidRPr="002B5C98" w:rsidRDefault="004864A7" w:rsidP="007C3A7E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  <w:sectPr w:rsidR="004864A7" w:rsidRPr="002B5C98" w:rsidSect="00337148">
          <w:headerReference w:type="default" r:id="rId8"/>
          <w:pgSz w:w="11906" w:h="16838"/>
          <w:pgMar w:top="1134" w:right="1418" w:bottom="1134" w:left="1559" w:header="567" w:footer="567" w:gutter="0"/>
          <w:pgNumType w:start="1"/>
          <w:cols w:space="720"/>
          <w:titlePg/>
        </w:sectPr>
      </w:pPr>
    </w:p>
    <w:tbl>
      <w:tblPr>
        <w:tblStyle w:val="aa"/>
        <w:tblpPr w:leftFromText="180" w:rightFromText="180" w:vertAnchor="text" w:horzAnchor="margin" w:tblpY="-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7"/>
        <w:gridCol w:w="4542"/>
      </w:tblGrid>
      <w:tr w:rsidR="007C3A7E" w:rsidRPr="002B5C98" w14:paraId="189EF5B2" w14:textId="77777777" w:rsidTr="00337148">
        <w:tc>
          <w:tcPr>
            <w:tcW w:w="4387" w:type="dxa"/>
          </w:tcPr>
          <w:p w14:paraId="1895886E" w14:textId="77777777" w:rsidR="007C3A7E" w:rsidRPr="002B5C98" w:rsidRDefault="007C3A7E" w:rsidP="005341E3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4542" w:type="dxa"/>
          </w:tcPr>
          <w:p w14:paraId="3B9F9E7B" w14:textId="77777777" w:rsidR="007C3A7E" w:rsidRPr="002B5C98" w:rsidRDefault="007C3A7E" w:rsidP="005341E3">
            <w:pPr>
              <w:ind w:left="4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2B5C9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УТВЕРЖДЕНЫ</w:t>
            </w:r>
          </w:p>
          <w:p w14:paraId="758FA933" w14:textId="77777777" w:rsidR="007C3A7E" w:rsidRPr="002B5C98" w:rsidRDefault="007C3A7E" w:rsidP="005341E3">
            <w:pPr>
              <w:ind w:left="4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2B5C9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постановлением Правительства</w:t>
            </w:r>
          </w:p>
          <w:p w14:paraId="235B0589" w14:textId="77777777" w:rsidR="007C3A7E" w:rsidRPr="002B5C98" w:rsidRDefault="007C3A7E" w:rsidP="005341E3">
            <w:pPr>
              <w:ind w:left="4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2B5C9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Российской Федерации</w:t>
            </w:r>
          </w:p>
          <w:p w14:paraId="75F023EB" w14:textId="5CFA8C9F" w:rsidR="007C3A7E" w:rsidRPr="002B5C98" w:rsidRDefault="007C3A7E" w:rsidP="005341E3">
            <w:pPr>
              <w:ind w:left="4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2B5C9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от ________ 202</w:t>
            </w:r>
            <w:r w:rsidR="00961F5B" w:rsidRPr="002B5C9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5</w:t>
            </w:r>
            <w:r w:rsidRPr="002B5C9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г. № _____</w:t>
            </w:r>
          </w:p>
        </w:tc>
      </w:tr>
    </w:tbl>
    <w:p w14:paraId="254462F1" w14:textId="77777777" w:rsidR="007C3A7E" w:rsidRPr="002B5C98" w:rsidRDefault="007C3A7E" w:rsidP="00337148">
      <w:pPr>
        <w:spacing w:before="140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2B5C98">
        <w:rPr>
          <w:rFonts w:ascii="Times New Roman" w:eastAsia="Times New Roman" w:hAnsi="Times New Roman"/>
          <w:b/>
          <w:sz w:val="28"/>
          <w:szCs w:val="28"/>
          <w:lang w:eastAsia="zh-CN"/>
        </w:rPr>
        <w:t>И З М Е Н Е Н И Я,</w:t>
      </w:r>
    </w:p>
    <w:p w14:paraId="4B9470A5" w14:textId="245E1B1C" w:rsidR="007C3A7E" w:rsidRPr="002B5C98" w:rsidRDefault="007C3A7E" w:rsidP="0033714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2B5C98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которые вносятся в </w:t>
      </w:r>
      <w:r w:rsidR="00B4238D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акты </w:t>
      </w:r>
      <w:r w:rsidR="00B4238D" w:rsidRPr="00B4238D">
        <w:rPr>
          <w:rFonts w:ascii="Times New Roman" w:eastAsia="Times New Roman" w:hAnsi="Times New Roman"/>
          <w:b/>
          <w:sz w:val="28"/>
          <w:szCs w:val="28"/>
          <w:lang w:eastAsia="zh-CN"/>
        </w:rPr>
        <w:t>Правительства Российской Федерации</w:t>
      </w:r>
    </w:p>
    <w:p w14:paraId="18B25385" w14:textId="77777777" w:rsidR="007C3A7E" w:rsidRPr="002B5C98" w:rsidRDefault="007C3A7E" w:rsidP="00337148">
      <w:pPr>
        <w:spacing w:after="0" w:line="480" w:lineRule="exact"/>
        <w:ind w:firstLine="851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1447A072" w14:textId="55106D55" w:rsidR="00DB39E9" w:rsidRDefault="007C3A7E" w:rsidP="00DB39E9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B5C98">
        <w:rPr>
          <w:rFonts w:ascii="Times New Roman" w:eastAsia="Times New Roman" w:hAnsi="Times New Roman"/>
          <w:sz w:val="28"/>
          <w:szCs w:val="28"/>
          <w:lang w:eastAsia="zh-CN"/>
        </w:rPr>
        <w:t>1</w:t>
      </w:r>
      <w:r w:rsidR="00E92F9B" w:rsidRPr="002B5C98">
        <w:rPr>
          <w:rFonts w:ascii="Times New Roman" w:eastAsia="Times New Roman" w:hAnsi="Times New Roman"/>
          <w:sz w:val="28"/>
          <w:szCs w:val="28"/>
          <w:lang w:eastAsia="zh-CN"/>
        </w:rPr>
        <w:t>. </w:t>
      </w:r>
      <w:r w:rsidR="00B4238D" w:rsidRPr="00B4238D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DB39E9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="00DB39E9" w:rsidRPr="00DB39E9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DB39E9">
        <w:rPr>
          <w:rFonts w:ascii="Times New Roman" w:eastAsia="Times New Roman" w:hAnsi="Times New Roman"/>
          <w:sz w:val="28"/>
          <w:szCs w:val="28"/>
          <w:lang w:eastAsia="zh-CN"/>
        </w:rPr>
        <w:t>г</w:t>
      </w:r>
      <w:r w:rsidR="00DB39E9" w:rsidRPr="00DB39E9">
        <w:rPr>
          <w:rFonts w:ascii="Times New Roman" w:eastAsia="Times New Roman" w:hAnsi="Times New Roman"/>
          <w:sz w:val="28"/>
          <w:szCs w:val="28"/>
          <w:lang w:eastAsia="zh-CN"/>
        </w:rPr>
        <w:t>осударственн</w:t>
      </w:r>
      <w:r w:rsidR="00DB39E9">
        <w:rPr>
          <w:rFonts w:ascii="Times New Roman" w:eastAsia="Times New Roman" w:hAnsi="Times New Roman"/>
          <w:sz w:val="28"/>
          <w:szCs w:val="28"/>
          <w:lang w:eastAsia="zh-CN"/>
        </w:rPr>
        <w:t>ой</w:t>
      </w:r>
      <w:r w:rsidR="00DB39E9" w:rsidRPr="00DB39E9">
        <w:rPr>
          <w:rFonts w:ascii="Times New Roman" w:eastAsia="Times New Roman" w:hAnsi="Times New Roman"/>
          <w:sz w:val="28"/>
          <w:szCs w:val="28"/>
          <w:lang w:eastAsia="zh-CN"/>
        </w:rPr>
        <w:t xml:space="preserve"> программ</w:t>
      </w:r>
      <w:r w:rsidR="00DB39E9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="00596D8B">
        <w:rPr>
          <w:rFonts w:ascii="Times New Roman" w:eastAsia="Times New Roman" w:hAnsi="Times New Roman"/>
          <w:sz w:val="28"/>
          <w:szCs w:val="28"/>
          <w:lang w:eastAsia="zh-CN"/>
        </w:rPr>
        <w:t xml:space="preserve"> Российской Федерации </w:t>
      </w:r>
      <w:r w:rsidR="00DB39E9" w:rsidRPr="00DB39E9">
        <w:rPr>
          <w:rFonts w:ascii="Times New Roman" w:eastAsia="Times New Roman" w:hAnsi="Times New Roman"/>
          <w:sz w:val="28"/>
          <w:szCs w:val="28"/>
          <w:lang w:eastAsia="zh-CN"/>
        </w:rPr>
        <w:t>«Комплексное развитие сел</w:t>
      </w:r>
      <w:r w:rsidR="009D6DE2">
        <w:rPr>
          <w:rFonts w:ascii="Times New Roman" w:eastAsia="Times New Roman" w:hAnsi="Times New Roman"/>
          <w:sz w:val="28"/>
          <w:szCs w:val="28"/>
          <w:lang w:eastAsia="zh-CN"/>
        </w:rPr>
        <w:t xml:space="preserve">ьских территорий», утвержденной </w:t>
      </w:r>
      <w:r w:rsidR="00DB39E9" w:rsidRPr="00DB39E9">
        <w:rPr>
          <w:rFonts w:ascii="Times New Roman" w:eastAsia="Times New Roman" w:hAnsi="Times New Roman"/>
          <w:sz w:val="28"/>
          <w:szCs w:val="28"/>
          <w:lang w:eastAsia="zh-CN"/>
        </w:rPr>
        <w:t>постановлением Правительства Российск</w:t>
      </w:r>
      <w:r w:rsidR="00403A5D">
        <w:rPr>
          <w:rFonts w:ascii="Times New Roman" w:eastAsia="Times New Roman" w:hAnsi="Times New Roman"/>
          <w:sz w:val="28"/>
          <w:szCs w:val="28"/>
          <w:lang w:eastAsia="zh-CN"/>
        </w:rPr>
        <w:t xml:space="preserve">ой Федерации от 31 мая 2019 г. </w:t>
      </w:r>
      <w:r w:rsidR="00403A5D">
        <w:rPr>
          <w:rFonts w:ascii="Times New Roman" w:eastAsia="Times New Roman" w:hAnsi="Times New Roman"/>
          <w:sz w:val="28"/>
          <w:szCs w:val="28"/>
          <w:lang w:eastAsia="zh-CN"/>
        </w:rPr>
        <w:br/>
      </w:r>
      <w:r w:rsidR="00DB39E9" w:rsidRPr="00DB39E9">
        <w:rPr>
          <w:rFonts w:ascii="Times New Roman" w:eastAsia="Times New Roman" w:hAnsi="Times New Roman"/>
          <w:sz w:val="28"/>
          <w:szCs w:val="28"/>
          <w:lang w:eastAsia="zh-CN"/>
        </w:rPr>
        <w:t>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(Собрание законодательства Российской Федерации, 2019, № 23, ст. 2953; 2020, № 15, ст. 2259; 2022, № 1, ст. 158; 2023, № 1, ст. 234; 2024, № 1, ст. 148; № 51, ст. 8056)</w:t>
      </w:r>
      <w:r w:rsidR="00596D8B">
        <w:rPr>
          <w:rFonts w:ascii="Times New Roman" w:eastAsia="Times New Roman" w:hAnsi="Times New Roman"/>
          <w:sz w:val="28"/>
          <w:szCs w:val="28"/>
          <w:lang w:eastAsia="zh-CN"/>
        </w:rPr>
        <w:t>:</w:t>
      </w:r>
    </w:p>
    <w:p w14:paraId="143E37BA" w14:textId="544B97D6" w:rsidR="00403A5D" w:rsidRPr="00403A5D" w:rsidRDefault="00596D8B" w:rsidP="00403A5D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а)</w:t>
      </w:r>
      <w:r w:rsidRPr="00596D8B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 xml:space="preserve"> </w:t>
      </w:r>
      <w:r w:rsidR="00403A5D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="00403A5D" w:rsidRPr="00403A5D">
        <w:rPr>
          <w:rFonts w:ascii="Times New Roman" w:eastAsia="Times New Roman" w:hAnsi="Times New Roman"/>
          <w:sz w:val="28"/>
          <w:szCs w:val="28"/>
          <w:lang w:eastAsia="zh-CN"/>
        </w:rPr>
        <w:t xml:space="preserve"> приложении № 3 к указанной </w:t>
      </w:r>
      <w:r w:rsidR="00F1652C">
        <w:rPr>
          <w:rFonts w:ascii="Times New Roman" w:eastAsia="Times New Roman" w:hAnsi="Times New Roman"/>
          <w:sz w:val="28"/>
          <w:szCs w:val="28"/>
          <w:lang w:eastAsia="zh-CN"/>
        </w:rPr>
        <w:t>Государственной п</w:t>
      </w:r>
      <w:r w:rsidR="00403A5D" w:rsidRPr="00403A5D">
        <w:rPr>
          <w:rFonts w:ascii="Times New Roman" w:eastAsia="Times New Roman" w:hAnsi="Times New Roman"/>
          <w:sz w:val="28"/>
          <w:szCs w:val="28"/>
          <w:lang w:eastAsia="zh-CN"/>
        </w:rPr>
        <w:t>рограмме:</w:t>
      </w:r>
    </w:p>
    <w:p w14:paraId="31ECA2E1" w14:textId="01657659" w:rsidR="00403A5D" w:rsidRPr="00403A5D" w:rsidRDefault="00403A5D" w:rsidP="00403A5D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403A5D">
        <w:rPr>
          <w:rFonts w:ascii="Times New Roman" w:eastAsia="Times New Roman" w:hAnsi="Times New Roman"/>
          <w:sz w:val="28"/>
          <w:szCs w:val="28"/>
          <w:lang w:eastAsia="zh-CN"/>
        </w:rPr>
        <w:t>подпункт «б» пункта 2 дополнить абзацем следующего содержания:</w:t>
      </w:r>
    </w:p>
    <w:p w14:paraId="5E315014" w14:textId="0B7EAA3B" w:rsidR="00403A5D" w:rsidRPr="00403A5D" w:rsidRDefault="00403A5D" w:rsidP="00E52B76">
      <w:pPr>
        <w:spacing w:after="0" w:line="360" w:lineRule="exac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>«приобретении жилого помещения в многоквартирном доме, расположенно</w:t>
      </w:r>
      <w:r w:rsidR="00DE67C5">
        <w:rPr>
          <w:rFonts w:ascii="Times New Roman" w:eastAsia="Times New Roman" w:hAnsi="Times New Roman"/>
          <w:bCs/>
          <w:sz w:val="28"/>
          <w:szCs w:val="28"/>
          <w:lang w:eastAsia="zh-CN"/>
        </w:rPr>
        <w:t>м</w:t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на сельских территориях, территориях опорных населенных пунктов, у юридического лица (за исключением инвестиционного фонда, в том числе его управляющей компании) или индивидуального предпринимателя, являющегося первым и единственным собственником такого жилого помещения и зарегистрировавшего право собственности на указанное жилое помещение после получения разрешения на ввод объекта недвижимости в эксплуатацию, в случае если работодателем </w:t>
      </w:r>
      <w:r w:rsidR="00E52B76" w:rsidRPr="00312B07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гражданина – </w:t>
      </w:r>
      <w:r w:rsidRPr="00312B07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получателя жилья </w:t>
      </w:r>
      <w:r w:rsidR="00E52B76" w:rsidRPr="00312B07">
        <w:rPr>
          <w:rFonts w:ascii="Times New Roman" w:eastAsia="Times New Roman" w:hAnsi="Times New Roman"/>
          <w:bCs/>
          <w:sz w:val="28"/>
          <w:szCs w:val="28"/>
          <w:lang w:eastAsia="zh-CN"/>
        </w:rPr>
        <w:t>по договору найма жилых помещений</w:t>
      </w:r>
      <w:r w:rsidR="00E52B76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>является образовательная организация, реализующая образовательные программы среднего профессионального образования, высшего образования, основные программы профессионального обучения, дополнительные профессиональные программы, находящаяся в ведении Министерства сельского хозяйства Российской Федерации, Федеральной службы по ветеринарному и фитосанитарному надзору и Федерального агентства по рыболовству или научная организация, находящаяся в ведении Министерства сельского хозяйства Российской Федерации, Федеральной службы по ветеринарному и фитосанитарному надзору и Федерального агентства по рыболовству;»;</w:t>
      </w:r>
    </w:p>
    <w:p w14:paraId="24D9EDE7" w14:textId="7E85ED30" w:rsidR="00403A5D" w:rsidRPr="00312B07" w:rsidRDefault="00403A5D" w:rsidP="00403A5D">
      <w:pPr>
        <w:spacing w:after="0" w:line="360" w:lineRule="exac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312B07">
        <w:rPr>
          <w:rFonts w:ascii="Times New Roman" w:eastAsia="Times New Roman" w:hAnsi="Times New Roman"/>
          <w:bCs/>
          <w:sz w:val="28"/>
          <w:szCs w:val="28"/>
          <w:lang w:eastAsia="zh-CN"/>
        </w:rPr>
        <w:lastRenderedPageBreak/>
        <w:t>б) в приложении № 2</w:t>
      </w:r>
      <w:r w:rsidR="00F1652C" w:rsidRPr="00312B07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к Правилам предоставления и распределения субсидий из федерального бюджета бюджетам субъек</w:t>
      </w:r>
      <w:r w:rsidR="00040BA8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тов </w:t>
      </w:r>
      <w:r w:rsidR="00F1652C" w:rsidRPr="00312B07">
        <w:rPr>
          <w:rFonts w:ascii="Times New Roman" w:eastAsia="Times New Roman" w:hAnsi="Times New Roman"/>
          <w:bCs/>
          <w:sz w:val="28"/>
          <w:szCs w:val="28"/>
          <w:lang w:eastAsia="zh-CN"/>
        </w:rPr>
        <w:t>Российской Федерации на развитие жилищного строительства на сельских территориях и повышение уровня благоустройства домовладений, предусмотренным указанным приложением</w:t>
      </w:r>
      <w:r w:rsidRPr="00312B07">
        <w:rPr>
          <w:rFonts w:ascii="Times New Roman" w:eastAsia="Times New Roman" w:hAnsi="Times New Roman"/>
          <w:bCs/>
          <w:sz w:val="28"/>
          <w:szCs w:val="28"/>
          <w:lang w:eastAsia="zh-CN"/>
        </w:rPr>
        <w:t>:</w:t>
      </w:r>
    </w:p>
    <w:p w14:paraId="57887A34" w14:textId="77777777" w:rsidR="00403A5D" w:rsidRPr="00403A5D" w:rsidRDefault="00403A5D" w:rsidP="00403A5D">
      <w:pPr>
        <w:spacing w:after="0" w:line="360" w:lineRule="exac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>пункт 1 дополнить абзацем следующего содержания:</w:t>
      </w:r>
    </w:p>
    <w:p w14:paraId="29C4FB14" w14:textId="30796C8C" w:rsidR="00403A5D" w:rsidRPr="00403A5D" w:rsidRDefault="00403A5D" w:rsidP="00403A5D">
      <w:pPr>
        <w:spacing w:after="0" w:line="360" w:lineRule="exac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>«приобретени</w:t>
      </w:r>
      <w:r w:rsidR="00377CAB">
        <w:rPr>
          <w:rFonts w:ascii="Times New Roman" w:eastAsia="Times New Roman" w:hAnsi="Times New Roman"/>
          <w:bCs/>
          <w:sz w:val="28"/>
          <w:szCs w:val="28"/>
          <w:lang w:eastAsia="zh-CN"/>
        </w:rPr>
        <w:t>я</w:t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жилого помещения в многоквартирном доме, расположенно</w:t>
      </w:r>
      <w:r w:rsidR="00DE67C5">
        <w:rPr>
          <w:rFonts w:ascii="Times New Roman" w:eastAsia="Times New Roman" w:hAnsi="Times New Roman"/>
          <w:bCs/>
          <w:sz w:val="28"/>
          <w:szCs w:val="28"/>
          <w:lang w:eastAsia="zh-CN"/>
        </w:rPr>
        <w:t>м</w:t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на сельских территориях, территориях опорных населенных пунктов, у юридического лица (за исключением инвестиционного фонда, в том числе его управляющей компании) или индивидуального предпринимателя, являющегося первым и единственным собственником такого жилого помещения и зарегистрировавшего право собственности на указанное жилое помещение после получения разрешения на ввод объекта недвижимости в эксплуатацию, в случае если работодателем </w:t>
      </w:r>
      <w:r w:rsidR="00E52B76" w:rsidRPr="00312B07">
        <w:rPr>
          <w:rFonts w:ascii="Times New Roman" w:eastAsia="Times New Roman" w:hAnsi="Times New Roman"/>
          <w:bCs/>
          <w:sz w:val="28"/>
          <w:szCs w:val="28"/>
          <w:lang w:eastAsia="zh-CN"/>
        </w:rPr>
        <w:t>гражданина – получателя жилья по договору найма жилых помещений</w:t>
      </w:r>
      <w:r w:rsidRPr="00312B07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является образовательная организация, реализующая образовательные программы среднего профессионального образования, высшего образования, основные программы профессионального обучения, дополнительные профессиональные программы, находящаяся в ведении Министерства сельского хозяйства Российской Федерации, Федеральной службы по ветеринарному и фитосанитарному надзору и Федерального агентства по рыболовству </w:t>
      </w:r>
      <w:r w:rsidR="009D6DE2" w:rsidRPr="00312B07">
        <w:rPr>
          <w:rFonts w:ascii="Times New Roman" w:eastAsia="Times New Roman" w:hAnsi="Times New Roman"/>
          <w:bCs/>
          <w:sz w:val="28"/>
          <w:szCs w:val="28"/>
          <w:lang w:eastAsia="zh-CN"/>
        </w:rPr>
        <w:t>(далее – профильная образовательная организация)</w:t>
      </w:r>
      <w:r w:rsidR="009D6DE2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или научная организация, находящаяся в ведении Министерства сельского хозяйства Российской Федерации, Федеральной службы по ветеринарному и фитосанитарному надзору и Федерального агентства по рыболовству </w:t>
      </w:r>
      <w:r w:rsidRPr="00312B07">
        <w:rPr>
          <w:rFonts w:ascii="Times New Roman" w:eastAsia="Times New Roman" w:hAnsi="Times New Roman"/>
          <w:bCs/>
          <w:sz w:val="28"/>
          <w:szCs w:val="28"/>
          <w:lang w:eastAsia="zh-CN"/>
        </w:rPr>
        <w:t>(далее –</w:t>
      </w:r>
      <w:r w:rsidR="009D6DE2" w:rsidRPr="00312B07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="0090344D" w:rsidRPr="00312B07">
        <w:rPr>
          <w:rFonts w:ascii="Times New Roman" w:eastAsia="Times New Roman" w:hAnsi="Times New Roman"/>
          <w:bCs/>
          <w:sz w:val="28"/>
          <w:szCs w:val="28"/>
          <w:lang w:eastAsia="zh-CN"/>
        </w:rPr>
        <w:t>профильное научное учреждение</w:t>
      </w:r>
      <w:r w:rsidRPr="00312B07">
        <w:rPr>
          <w:rFonts w:ascii="Times New Roman" w:eastAsia="Times New Roman" w:hAnsi="Times New Roman"/>
          <w:bCs/>
          <w:sz w:val="28"/>
          <w:szCs w:val="28"/>
          <w:lang w:eastAsia="zh-CN"/>
        </w:rPr>
        <w:t>).</w:t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>»;</w:t>
      </w:r>
    </w:p>
    <w:p w14:paraId="04E0EE1C" w14:textId="77777777" w:rsidR="00403A5D" w:rsidRPr="00403A5D" w:rsidRDefault="00403A5D" w:rsidP="00403A5D">
      <w:pPr>
        <w:spacing w:after="0" w:line="360" w:lineRule="exac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>пункт 4  дополнить подпунктом «г» следующего содержания:</w:t>
      </w:r>
    </w:p>
    <w:p w14:paraId="441B525B" w14:textId="1B25AAE9" w:rsidR="00403A5D" w:rsidRPr="00403A5D" w:rsidRDefault="00403A5D" w:rsidP="00403A5D">
      <w:pPr>
        <w:spacing w:after="0" w:line="360" w:lineRule="exac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«г) гражданин, осуществляющий трудовую деятельность </w:t>
      </w:r>
      <w:r w:rsidR="0090344D">
        <w:rPr>
          <w:rFonts w:ascii="Times New Roman" w:eastAsia="Times New Roman" w:hAnsi="Times New Roman"/>
          <w:bCs/>
          <w:sz w:val="28"/>
          <w:szCs w:val="28"/>
          <w:lang w:eastAsia="zh-CN"/>
        </w:rPr>
        <w:br/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в </w:t>
      </w:r>
      <w:r w:rsidR="0090344D" w:rsidRPr="0090344D">
        <w:rPr>
          <w:rFonts w:ascii="Times New Roman" w:eastAsia="Times New Roman" w:hAnsi="Times New Roman"/>
          <w:bCs/>
          <w:sz w:val="28"/>
          <w:szCs w:val="28"/>
          <w:lang w:eastAsia="zh-CN"/>
        </w:rPr>
        <w:t>профильной образовательной организации или профильном научном учреждении</w:t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при соблюдении следующ</w:t>
      </w:r>
      <w:r w:rsidR="00177B4A">
        <w:rPr>
          <w:rFonts w:ascii="Times New Roman" w:eastAsia="Times New Roman" w:hAnsi="Times New Roman"/>
          <w:bCs/>
          <w:sz w:val="28"/>
          <w:szCs w:val="28"/>
          <w:lang w:eastAsia="zh-CN"/>
        </w:rPr>
        <w:t>его</w:t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услови</w:t>
      </w:r>
      <w:r w:rsidR="00177B4A">
        <w:rPr>
          <w:rFonts w:ascii="Times New Roman" w:eastAsia="Times New Roman" w:hAnsi="Times New Roman"/>
          <w:bCs/>
          <w:sz w:val="28"/>
          <w:szCs w:val="28"/>
          <w:lang w:eastAsia="zh-CN"/>
        </w:rPr>
        <w:t>я</w:t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>:</w:t>
      </w:r>
    </w:p>
    <w:p w14:paraId="67335103" w14:textId="74EACEF5" w:rsidR="00403A5D" w:rsidRPr="00403A5D" w:rsidRDefault="00403A5D" w:rsidP="00403A5D">
      <w:pPr>
        <w:spacing w:after="0" w:line="360" w:lineRule="exac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признан имеющим право на получение жилья по договору </w:t>
      </w:r>
      <w:r w:rsidRPr="00312B07">
        <w:rPr>
          <w:rFonts w:ascii="Times New Roman" w:eastAsia="Times New Roman" w:hAnsi="Times New Roman"/>
          <w:bCs/>
          <w:sz w:val="28"/>
          <w:szCs w:val="28"/>
          <w:lang w:eastAsia="zh-CN"/>
        </w:rPr>
        <w:t>найма</w:t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="00E52B76" w:rsidRPr="00312B07">
        <w:rPr>
          <w:rFonts w:ascii="Times New Roman" w:eastAsia="Times New Roman" w:hAnsi="Times New Roman"/>
          <w:bCs/>
          <w:sz w:val="28"/>
          <w:szCs w:val="28"/>
          <w:lang w:eastAsia="zh-CN"/>
        </w:rPr>
        <w:t>жилых помещений</w:t>
      </w:r>
      <w:r w:rsidR="00E52B76" w:rsidRPr="00E52B76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комиссией, созданной </w:t>
      </w:r>
      <w:r w:rsidRPr="00312B07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в </w:t>
      </w:r>
      <w:r w:rsidR="0090344D" w:rsidRPr="00312B07">
        <w:rPr>
          <w:rFonts w:ascii="Times New Roman" w:eastAsia="Times New Roman" w:hAnsi="Times New Roman"/>
          <w:bCs/>
          <w:sz w:val="28"/>
          <w:szCs w:val="28"/>
          <w:lang w:eastAsia="zh-CN"/>
        </w:rPr>
        <w:t>профильной образовательной организации</w:t>
      </w:r>
      <w:r w:rsidRPr="00312B07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или </w:t>
      </w:r>
      <w:r w:rsidR="0090344D" w:rsidRPr="00312B07">
        <w:rPr>
          <w:rFonts w:ascii="Times New Roman" w:eastAsia="Times New Roman" w:hAnsi="Times New Roman"/>
          <w:bCs/>
          <w:sz w:val="28"/>
          <w:szCs w:val="28"/>
          <w:lang w:eastAsia="zh-CN"/>
        </w:rPr>
        <w:t>профильном научном учреждении</w:t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>.»;</w:t>
      </w:r>
    </w:p>
    <w:p w14:paraId="5B9B9510" w14:textId="77777777" w:rsidR="00DE67C5" w:rsidRDefault="00DE67C5" w:rsidP="00DE67C5">
      <w:pPr>
        <w:spacing w:after="0" w:line="360" w:lineRule="exac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в пункте 8:</w:t>
      </w:r>
    </w:p>
    <w:p w14:paraId="432ADCB3" w14:textId="2A04C7C2" w:rsidR="00403A5D" w:rsidRPr="00403A5D" w:rsidRDefault="00403A5D" w:rsidP="00DE67C5">
      <w:pPr>
        <w:spacing w:after="0" w:line="360" w:lineRule="exac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подпункт «в» дополнить словами «и за исключением гражданина </w:t>
      </w:r>
      <w:r w:rsidR="00DE67C5">
        <w:rPr>
          <w:rFonts w:ascii="Times New Roman" w:eastAsia="Times New Roman" w:hAnsi="Times New Roman"/>
          <w:bCs/>
          <w:sz w:val="28"/>
          <w:szCs w:val="28"/>
          <w:lang w:eastAsia="zh-CN"/>
        </w:rPr>
        <w:br/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>и членов его семьи, указанных в подпункте «г» пункта 4 настоящего Положения»;</w:t>
      </w:r>
    </w:p>
    <w:p w14:paraId="5E619977" w14:textId="5BB3244D" w:rsidR="00403A5D" w:rsidRPr="00403A5D" w:rsidRDefault="00403A5D" w:rsidP="00403A5D">
      <w:pPr>
        <w:spacing w:after="0" w:line="360" w:lineRule="exac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>подпункт «г» дополнить словами «или копий документов, подтверждающих соответствие услови</w:t>
      </w:r>
      <w:r w:rsidR="00357727">
        <w:rPr>
          <w:rFonts w:ascii="Times New Roman" w:eastAsia="Times New Roman" w:hAnsi="Times New Roman"/>
          <w:bCs/>
          <w:sz w:val="28"/>
          <w:szCs w:val="28"/>
          <w:lang w:eastAsia="zh-CN"/>
        </w:rPr>
        <w:t>ю</w:t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>, установленн</w:t>
      </w:r>
      <w:r w:rsidR="00357727">
        <w:rPr>
          <w:rFonts w:ascii="Times New Roman" w:eastAsia="Times New Roman" w:hAnsi="Times New Roman"/>
          <w:bCs/>
          <w:sz w:val="28"/>
          <w:szCs w:val="28"/>
          <w:lang w:eastAsia="zh-CN"/>
        </w:rPr>
        <w:t>ому абзацем вторым</w:t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подпункт</w:t>
      </w:r>
      <w:r w:rsidR="00357727">
        <w:rPr>
          <w:rFonts w:ascii="Times New Roman" w:eastAsia="Times New Roman" w:hAnsi="Times New Roman"/>
          <w:bCs/>
          <w:sz w:val="28"/>
          <w:szCs w:val="28"/>
          <w:lang w:eastAsia="zh-CN"/>
        </w:rPr>
        <w:t>а</w:t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«г» пункта 4 настоящего Положения»;</w:t>
      </w:r>
    </w:p>
    <w:p w14:paraId="61494D49" w14:textId="2293E8CD" w:rsidR="00403A5D" w:rsidRPr="00403A5D" w:rsidRDefault="00403A5D" w:rsidP="00403A5D">
      <w:pPr>
        <w:spacing w:after="0" w:line="360" w:lineRule="exac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lastRenderedPageBreak/>
        <w:t>абзац первый пункта 17 изложить в следующе</w:t>
      </w:r>
      <w:r w:rsidR="00DE67C5">
        <w:rPr>
          <w:rFonts w:ascii="Times New Roman" w:eastAsia="Times New Roman" w:hAnsi="Times New Roman"/>
          <w:bCs/>
          <w:sz w:val="28"/>
          <w:szCs w:val="28"/>
          <w:lang w:eastAsia="zh-CN"/>
        </w:rPr>
        <w:t>й</w:t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редакции:</w:t>
      </w:r>
    </w:p>
    <w:p w14:paraId="5426C84E" w14:textId="27285FD8" w:rsidR="00403A5D" w:rsidRPr="00403A5D" w:rsidRDefault="00403A5D" w:rsidP="00403A5D">
      <w:pPr>
        <w:spacing w:after="0" w:line="360" w:lineRule="exac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>«</w:t>
      </w:r>
      <w:r w:rsidR="00357727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17. </w:t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Жилые помещения (жилые дома), построенные (приобретенные) </w:t>
      </w:r>
      <w:r w:rsidR="00DE67C5">
        <w:rPr>
          <w:rFonts w:ascii="Times New Roman" w:eastAsia="Times New Roman" w:hAnsi="Times New Roman"/>
          <w:bCs/>
          <w:sz w:val="28"/>
          <w:szCs w:val="28"/>
          <w:lang w:eastAsia="zh-CN"/>
        </w:rPr>
        <w:br/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в соответствии с настоящим Положением,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</w:t>
      </w:r>
      <w:r w:rsidR="00DE67C5">
        <w:rPr>
          <w:rFonts w:ascii="Times New Roman" w:eastAsia="Times New Roman" w:hAnsi="Times New Roman"/>
          <w:bCs/>
          <w:sz w:val="28"/>
          <w:szCs w:val="28"/>
          <w:lang w:eastAsia="zh-CN"/>
        </w:rPr>
        <w:br/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в соответствии с Гражданским кодексом Российской Федерации. </w:t>
      </w:r>
      <w:r w:rsidR="00DE67C5">
        <w:rPr>
          <w:rFonts w:ascii="Times New Roman" w:eastAsia="Times New Roman" w:hAnsi="Times New Roman"/>
          <w:bCs/>
          <w:sz w:val="28"/>
          <w:szCs w:val="28"/>
          <w:lang w:eastAsia="zh-CN"/>
        </w:rPr>
        <w:br/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В указанном договоре предусматривается срок работы гражданина </w:t>
      </w:r>
      <w:r w:rsidR="00DE67C5">
        <w:rPr>
          <w:rFonts w:ascii="Times New Roman" w:eastAsia="Times New Roman" w:hAnsi="Times New Roman"/>
          <w:bCs/>
          <w:sz w:val="28"/>
          <w:szCs w:val="28"/>
          <w:lang w:eastAsia="zh-CN"/>
        </w:rPr>
        <w:br/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по трудовому договору с работодателем </w:t>
      </w:r>
      <w:r w:rsidR="00357727" w:rsidRPr="00357727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в течение не менее </w:t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10 лет, </w:t>
      </w:r>
      <w:r w:rsidR="00357727">
        <w:rPr>
          <w:rFonts w:ascii="Times New Roman" w:eastAsia="Times New Roman" w:hAnsi="Times New Roman"/>
          <w:bCs/>
          <w:sz w:val="28"/>
          <w:szCs w:val="28"/>
          <w:lang w:eastAsia="zh-CN"/>
        </w:rPr>
        <w:br/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по истечении которого гражданин имеет право на приобретение указанного жилого помещения в свою собственность по цене, не превышающей </w:t>
      </w:r>
      <w:r w:rsidR="00357727">
        <w:rPr>
          <w:rFonts w:ascii="Times New Roman" w:eastAsia="Times New Roman" w:hAnsi="Times New Roman"/>
          <w:bCs/>
          <w:sz w:val="28"/>
          <w:szCs w:val="28"/>
          <w:lang w:eastAsia="zh-CN"/>
        </w:rPr>
        <w:br/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>1 процента выкупной цены жилья. Уплата средств в размере выкупной цены жилья может производиться по усмотрению нанимателей жилого помещения ежемесячно (ежеквартально) равными долями в течение указанного срока без права досрочного внесения платежей.»;</w:t>
      </w:r>
    </w:p>
    <w:p w14:paraId="6EDF298E" w14:textId="6ADC3569" w:rsidR="00403A5D" w:rsidRPr="00403A5D" w:rsidRDefault="00403A5D" w:rsidP="00403A5D">
      <w:pPr>
        <w:spacing w:after="0" w:line="360" w:lineRule="exac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подпункт «а» пункта 18 изложить </w:t>
      </w:r>
      <w:r w:rsidR="00DE67C5" w:rsidRPr="00DE67C5">
        <w:rPr>
          <w:rFonts w:ascii="Times New Roman" w:eastAsia="Times New Roman" w:hAnsi="Times New Roman"/>
          <w:bCs/>
          <w:sz w:val="28"/>
          <w:szCs w:val="28"/>
          <w:lang w:eastAsia="zh-CN"/>
        </w:rPr>
        <w:t>в следующей редакции</w:t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>:</w:t>
      </w:r>
    </w:p>
    <w:p w14:paraId="024A28E5" w14:textId="54929C7F" w:rsidR="00403A5D" w:rsidRPr="00403A5D" w:rsidRDefault="00403A5D" w:rsidP="00DE67C5">
      <w:pPr>
        <w:spacing w:after="0" w:line="360" w:lineRule="exac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«а) работа нанимателя жилого помещения у работодателя </w:t>
      </w:r>
      <w:r w:rsidR="00DE67C5">
        <w:rPr>
          <w:rFonts w:ascii="Times New Roman" w:eastAsia="Times New Roman" w:hAnsi="Times New Roman"/>
          <w:bCs/>
          <w:sz w:val="28"/>
          <w:szCs w:val="28"/>
          <w:lang w:eastAsia="zh-CN"/>
        </w:rPr>
        <w:br/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по трудовому договору в течение не менее 10 лет на сельских территориях, территориях опорных населенных пунктов, прилегающих территориях </w:t>
      </w:r>
      <w:r w:rsidR="00DE67C5">
        <w:rPr>
          <w:rFonts w:ascii="Times New Roman" w:eastAsia="Times New Roman" w:hAnsi="Times New Roman"/>
          <w:bCs/>
          <w:sz w:val="28"/>
          <w:szCs w:val="28"/>
          <w:lang w:eastAsia="zh-CN"/>
        </w:rPr>
        <w:br/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>в границах муниципального района (городского поселения, муниципального округа, городского округа), на которых предоставляется жилое помещение, со дня оформления договора найма жилого помещения, за исключением случая, указанного в подпункте «б» настоящего пункта, а в случае если право на получение жилья возникло при соответствии гражданина услови</w:t>
      </w:r>
      <w:r w:rsidR="00357727">
        <w:rPr>
          <w:rFonts w:ascii="Times New Roman" w:eastAsia="Times New Roman" w:hAnsi="Times New Roman"/>
          <w:bCs/>
          <w:sz w:val="28"/>
          <w:szCs w:val="28"/>
          <w:lang w:eastAsia="zh-CN"/>
        </w:rPr>
        <w:t>ю</w:t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>, указанн</w:t>
      </w:r>
      <w:r w:rsidR="00357727">
        <w:rPr>
          <w:rFonts w:ascii="Times New Roman" w:eastAsia="Times New Roman" w:hAnsi="Times New Roman"/>
          <w:bCs/>
          <w:sz w:val="28"/>
          <w:szCs w:val="28"/>
          <w:lang w:eastAsia="zh-CN"/>
        </w:rPr>
        <w:t>ому в абзаце втором</w:t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подпункт</w:t>
      </w:r>
      <w:r w:rsidR="00357727">
        <w:rPr>
          <w:rFonts w:ascii="Times New Roman" w:eastAsia="Times New Roman" w:hAnsi="Times New Roman"/>
          <w:bCs/>
          <w:sz w:val="28"/>
          <w:szCs w:val="28"/>
          <w:lang w:eastAsia="zh-CN"/>
        </w:rPr>
        <w:t>а</w:t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«г» пункта 4 настоящего Положения </w:t>
      </w:r>
      <w:r w:rsidR="00DE67C5">
        <w:rPr>
          <w:rFonts w:ascii="Times New Roman" w:eastAsia="Times New Roman" w:hAnsi="Times New Roman"/>
          <w:bCs/>
          <w:sz w:val="28"/>
          <w:szCs w:val="28"/>
          <w:lang w:eastAsia="zh-CN"/>
        </w:rPr>
        <w:t>–</w:t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работа нанимателя жилого помещения </w:t>
      </w:r>
      <w:r w:rsidRPr="001A4EBD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в </w:t>
      </w:r>
      <w:r w:rsidR="0090344D" w:rsidRPr="001A4EBD">
        <w:rPr>
          <w:rFonts w:ascii="Times New Roman" w:eastAsia="Times New Roman" w:hAnsi="Times New Roman"/>
          <w:bCs/>
          <w:sz w:val="28"/>
          <w:szCs w:val="28"/>
          <w:lang w:eastAsia="zh-CN"/>
        </w:rPr>
        <w:t>профильной образовательной организации или профильном научном учреждении</w:t>
      </w:r>
      <w:r w:rsidRPr="00403A5D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по трудовому договору в течение не менее 10 лет;».</w:t>
      </w:r>
    </w:p>
    <w:p w14:paraId="259B8661" w14:textId="56EF09F5" w:rsidR="00B4238D" w:rsidRDefault="00DB39E9" w:rsidP="00403A5D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2. </w:t>
      </w:r>
      <w:r w:rsidR="00B4238D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="00B4238D" w:rsidRPr="00B4238D">
        <w:rPr>
          <w:rFonts w:ascii="Times New Roman" w:eastAsia="Times New Roman" w:hAnsi="Times New Roman"/>
          <w:sz w:val="28"/>
          <w:szCs w:val="28"/>
          <w:lang w:eastAsia="zh-CN"/>
        </w:rPr>
        <w:t xml:space="preserve"> Государственн</w:t>
      </w:r>
      <w:r w:rsidR="00B4238D">
        <w:rPr>
          <w:rFonts w:ascii="Times New Roman" w:eastAsia="Times New Roman" w:hAnsi="Times New Roman"/>
          <w:sz w:val="28"/>
          <w:szCs w:val="28"/>
          <w:lang w:eastAsia="zh-CN"/>
        </w:rPr>
        <w:t>ой</w:t>
      </w:r>
      <w:r w:rsidR="00B4238D" w:rsidRPr="00B4238D">
        <w:rPr>
          <w:rFonts w:ascii="Times New Roman" w:eastAsia="Times New Roman" w:hAnsi="Times New Roman"/>
          <w:sz w:val="28"/>
          <w:szCs w:val="28"/>
          <w:lang w:eastAsia="zh-CN"/>
        </w:rPr>
        <w:t xml:space="preserve"> программ</w:t>
      </w:r>
      <w:r w:rsidR="00B4238D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="00B4238D" w:rsidRPr="00B4238D">
        <w:rPr>
          <w:rFonts w:ascii="Times New Roman" w:eastAsia="Times New Roman" w:hAnsi="Times New Roman"/>
          <w:sz w:val="28"/>
          <w:szCs w:val="28"/>
          <w:lang w:eastAsia="zh-CN"/>
        </w:rPr>
        <w:t xml:space="preserve"> развития сельского хозяйства </w:t>
      </w:r>
      <w:r w:rsidR="00B4238D">
        <w:rPr>
          <w:rFonts w:ascii="Times New Roman" w:eastAsia="Times New Roman" w:hAnsi="Times New Roman"/>
          <w:sz w:val="28"/>
          <w:szCs w:val="28"/>
          <w:lang w:eastAsia="zh-CN"/>
        </w:rPr>
        <w:br/>
      </w:r>
      <w:r w:rsidR="00B4238D" w:rsidRPr="00B4238D">
        <w:rPr>
          <w:rFonts w:ascii="Times New Roman" w:eastAsia="Times New Roman" w:hAnsi="Times New Roman"/>
          <w:sz w:val="28"/>
          <w:szCs w:val="28"/>
          <w:lang w:eastAsia="zh-CN"/>
        </w:rPr>
        <w:t xml:space="preserve">и регулирования рынков сельскохозяйственной продукции, сырья </w:t>
      </w:r>
      <w:r w:rsidR="00B4238D">
        <w:rPr>
          <w:rFonts w:ascii="Times New Roman" w:eastAsia="Times New Roman" w:hAnsi="Times New Roman"/>
          <w:sz w:val="28"/>
          <w:szCs w:val="28"/>
          <w:lang w:eastAsia="zh-CN"/>
        </w:rPr>
        <w:br/>
      </w:r>
      <w:r w:rsidR="00B4238D" w:rsidRPr="00B4238D">
        <w:rPr>
          <w:rFonts w:ascii="Times New Roman" w:eastAsia="Times New Roman" w:hAnsi="Times New Roman"/>
          <w:sz w:val="28"/>
          <w:szCs w:val="28"/>
          <w:lang w:eastAsia="zh-CN"/>
        </w:rPr>
        <w:t>и продовольствия, утвержденн</w:t>
      </w:r>
      <w:r w:rsidR="00B4238D">
        <w:rPr>
          <w:rFonts w:ascii="Times New Roman" w:eastAsia="Times New Roman" w:hAnsi="Times New Roman"/>
          <w:sz w:val="28"/>
          <w:szCs w:val="28"/>
          <w:lang w:eastAsia="zh-CN"/>
        </w:rPr>
        <w:t>ой</w:t>
      </w:r>
      <w:r w:rsidR="00B4238D" w:rsidRPr="00B4238D">
        <w:rPr>
          <w:rFonts w:ascii="Times New Roman" w:eastAsia="Times New Roman" w:hAnsi="Times New Roman"/>
          <w:sz w:val="28"/>
          <w:szCs w:val="28"/>
          <w:lang w:eastAsia="zh-CN"/>
        </w:rPr>
        <w:t xml:space="preserve"> постановлением Правительства Российской Федерации от 14 июля 2012 г. № 717 «О Государственной программе развития сельского хозяйства и регулирования рынков сельскохозяйственной продукции, сырья и продовольствия» (Собрание законодательства Российской Федерации, 2012, № 32, ст. 4549; 2014, № 18, ст. 2161; 2015, № 1, ст. 221; 2017, № 15, ст. 2227; № 52, ст. 8126; 2019, № 7, ст. 631; 2020, № 14, ст. 2129; 2021, № 13, ст. 2243; № 37, ст. 6506; 2022, № 8, ст. 1171; № 14, ст. 2302; № 17, ст. 2912; № 18, ст. 3066; № 50, ст. 8943; 2023, № 48, ст. 8585; № 50, ст. 9080; 2024, № 23, </w:t>
      </w:r>
      <w:r w:rsidR="0074694D">
        <w:rPr>
          <w:rFonts w:ascii="Times New Roman" w:eastAsia="Times New Roman" w:hAnsi="Times New Roman"/>
          <w:sz w:val="28"/>
          <w:szCs w:val="28"/>
          <w:lang w:eastAsia="zh-CN"/>
        </w:rPr>
        <w:t>ст. 3146; № 44, ст. 6623; № 49,</w:t>
      </w:r>
      <w:r w:rsidR="00B4238D" w:rsidRPr="00B4238D">
        <w:rPr>
          <w:rFonts w:ascii="Times New Roman" w:eastAsia="Times New Roman" w:hAnsi="Times New Roman"/>
          <w:sz w:val="28"/>
          <w:szCs w:val="28"/>
          <w:lang w:eastAsia="zh-CN"/>
        </w:rPr>
        <w:t>ст. 7620; № 50, ст. 7777; № 53, ст. 8681, ст. 8714; 2025, № 14, ст. 1731)</w:t>
      </w:r>
      <w:r w:rsidR="00B4238D">
        <w:rPr>
          <w:rFonts w:ascii="Times New Roman" w:eastAsia="Times New Roman" w:hAnsi="Times New Roman"/>
          <w:sz w:val="28"/>
          <w:szCs w:val="28"/>
          <w:lang w:eastAsia="zh-CN"/>
        </w:rPr>
        <w:t>:</w:t>
      </w:r>
    </w:p>
    <w:p w14:paraId="0C3AC62C" w14:textId="6582726C" w:rsidR="00EA14A4" w:rsidRPr="002B5C98" w:rsidRDefault="00B4238D" w:rsidP="00B4238D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а) р</w:t>
      </w:r>
      <w:r w:rsidR="007C3A7E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аздел «Задачи по обеспечению достижения показателей социально-экономического развития субъектов Российской Федерации, входящих в состав приоритетных территорий, уровень которых должен быть на уровне выше среднероссийского» Стратегических приоритетов </w:t>
      </w:r>
      <w:r w:rsidR="00DD5F2A" w:rsidRPr="002B5C98">
        <w:rPr>
          <w:rFonts w:ascii="Times New Roman" w:eastAsia="Times New Roman" w:hAnsi="Times New Roman"/>
          <w:sz w:val="28"/>
          <w:szCs w:val="28"/>
          <w:lang w:eastAsia="zh-CN"/>
        </w:rPr>
        <w:br/>
      </w:r>
      <w:r w:rsidR="007C3A7E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в сфере реализации Государственной программы развития сельского хозяйства и регулирования рынков сельскохозяйственной продукции, сырья и продовольствия дополнить абзацем следующего содержания: </w:t>
      </w:r>
    </w:p>
    <w:p w14:paraId="45D149F2" w14:textId="695FDA20" w:rsidR="007C3A7E" w:rsidRPr="002B5C98" w:rsidRDefault="007C3A7E" w:rsidP="009A40C7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«Правила предоставления и распределения субсидий </w:t>
      </w:r>
      <w:r w:rsidR="00DD5F2A" w:rsidRPr="002B5C98">
        <w:rPr>
          <w:rFonts w:ascii="Times New Roman" w:eastAsia="Times New Roman" w:hAnsi="Times New Roman"/>
          <w:sz w:val="28"/>
          <w:szCs w:val="28"/>
          <w:lang w:eastAsia="zh-CN"/>
        </w:rPr>
        <w:br/>
      </w:r>
      <w:r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из федерального бюджета бюджетам субъектов Российской Федерации </w:t>
      </w:r>
      <w:r w:rsidR="00DD5F2A" w:rsidRPr="002B5C98">
        <w:rPr>
          <w:rFonts w:ascii="Times New Roman" w:eastAsia="Times New Roman" w:hAnsi="Times New Roman"/>
          <w:sz w:val="28"/>
          <w:szCs w:val="28"/>
          <w:lang w:eastAsia="zh-CN"/>
        </w:rPr>
        <w:br/>
      </w:r>
      <w:r w:rsidR="009A40C7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на </w:t>
      </w:r>
      <w:r w:rsidR="001D2132" w:rsidRPr="002B5C98">
        <w:rPr>
          <w:rFonts w:ascii="Times New Roman" w:eastAsia="Times New Roman" w:hAnsi="Times New Roman"/>
          <w:sz w:val="28"/>
          <w:szCs w:val="28"/>
          <w:lang w:eastAsia="zh-CN"/>
        </w:rPr>
        <w:t>создание системы</w:t>
      </w:r>
      <w:r w:rsidR="009A40C7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 поддержки образовательны</w:t>
      </w:r>
      <w:r w:rsidR="001D2132" w:rsidRPr="002B5C98">
        <w:rPr>
          <w:rFonts w:ascii="Times New Roman" w:eastAsia="Times New Roman" w:hAnsi="Times New Roman"/>
          <w:sz w:val="28"/>
          <w:szCs w:val="28"/>
          <w:lang w:eastAsia="zh-CN"/>
        </w:rPr>
        <w:t>х</w:t>
      </w:r>
      <w:r w:rsidR="009A40C7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 организаци</w:t>
      </w:r>
      <w:r w:rsidR="001D2132" w:rsidRPr="002B5C98">
        <w:rPr>
          <w:rFonts w:ascii="Times New Roman" w:eastAsia="Times New Roman" w:hAnsi="Times New Roman"/>
          <w:sz w:val="28"/>
          <w:szCs w:val="28"/>
          <w:lang w:eastAsia="zh-CN"/>
        </w:rPr>
        <w:t>й</w:t>
      </w:r>
      <w:r w:rsidR="009A40C7" w:rsidRPr="002B5C98">
        <w:rPr>
          <w:rFonts w:ascii="Times New Roman" w:eastAsia="Times New Roman" w:hAnsi="Times New Roman"/>
          <w:sz w:val="28"/>
          <w:szCs w:val="28"/>
          <w:lang w:eastAsia="zh-CN"/>
        </w:rPr>
        <w:t>, реализующи</w:t>
      </w:r>
      <w:r w:rsidR="001D2132" w:rsidRPr="002B5C98">
        <w:rPr>
          <w:rFonts w:ascii="Times New Roman" w:eastAsia="Times New Roman" w:hAnsi="Times New Roman"/>
          <w:sz w:val="28"/>
          <w:szCs w:val="28"/>
          <w:lang w:eastAsia="zh-CN"/>
        </w:rPr>
        <w:t>х</w:t>
      </w:r>
      <w:r w:rsidR="009A40C7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300D23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образовательные </w:t>
      </w:r>
      <w:r w:rsidR="009A40C7" w:rsidRPr="002B5C98">
        <w:rPr>
          <w:rFonts w:ascii="Times New Roman" w:eastAsia="Times New Roman" w:hAnsi="Times New Roman"/>
          <w:sz w:val="28"/>
          <w:szCs w:val="28"/>
          <w:lang w:eastAsia="zh-CN"/>
        </w:rPr>
        <w:t>программы среднего профессионального образования</w:t>
      </w:r>
      <w:r w:rsidR="00300D23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1D2132" w:rsidRPr="002B5C98">
        <w:rPr>
          <w:rFonts w:ascii="Times New Roman" w:eastAsia="Times New Roman" w:hAnsi="Times New Roman"/>
          <w:sz w:val="28"/>
          <w:szCs w:val="28"/>
          <w:lang w:eastAsia="zh-CN"/>
        </w:rPr>
        <w:t>для</w:t>
      </w:r>
      <w:r w:rsidR="009A40C7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 подготовки кадров</w:t>
      </w:r>
      <w:r w:rsidR="001D2132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72573A" w:rsidRPr="002B5C98">
        <w:rPr>
          <w:rFonts w:ascii="Times New Roman" w:eastAsia="Times New Roman" w:hAnsi="Times New Roman"/>
          <w:sz w:val="28"/>
          <w:szCs w:val="28"/>
          <w:lang w:eastAsia="zh-CN"/>
        </w:rPr>
        <w:t>агропромышленного комплекса</w:t>
      </w:r>
      <w:r w:rsidR="009A40C7" w:rsidRPr="002B5C98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="001D2132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EA14A4" w:rsidRPr="002B5C98">
        <w:rPr>
          <w:rFonts w:ascii="Times New Roman" w:eastAsia="Times New Roman" w:hAnsi="Times New Roman"/>
          <w:sz w:val="28"/>
          <w:szCs w:val="28"/>
          <w:lang w:eastAsia="zh-CN"/>
        </w:rPr>
        <w:t>приведены в приложении №</w:t>
      </w:r>
      <w:r w:rsidR="00886C9F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746C26" w:rsidRPr="002B5C98">
        <w:rPr>
          <w:rFonts w:ascii="Times New Roman" w:eastAsia="Times New Roman" w:hAnsi="Times New Roman"/>
          <w:sz w:val="28"/>
          <w:szCs w:val="28"/>
          <w:lang w:eastAsia="zh-CN"/>
        </w:rPr>
        <w:t>2</w:t>
      </w:r>
      <w:r w:rsidR="009705FF" w:rsidRPr="002B5C98">
        <w:rPr>
          <w:rFonts w:ascii="Times New Roman" w:eastAsia="Times New Roman" w:hAnsi="Times New Roman"/>
          <w:sz w:val="28"/>
          <w:szCs w:val="28"/>
          <w:lang w:eastAsia="zh-CN"/>
        </w:rPr>
        <w:t>4</w:t>
      </w:r>
      <w:r w:rsidR="00EA14A4" w:rsidRPr="002B5C98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Pr="002B5C98">
        <w:rPr>
          <w:rFonts w:ascii="Times New Roman" w:eastAsia="Times New Roman" w:hAnsi="Times New Roman"/>
          <w:sz w:val="28"/>
          <w:szCs w:val="28"/>
          <w:lang w:eastAsia="zh-CN"/>
        </w:rPr>
        <w:t>».</w:t>
      </w:r>
    </w:p>
    <w:p w14:paraId="4AC72DDF" w14:textId="3A86CDC1" w:rsidR="004F19DB" w:rsidRDefault="00B4238D" w:rsidP="00530BE1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б) в</w:t>
      </w:r>
      <w:r w:rsidR="007C522F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 приложении № 22 к указанной </w:t>
      </w:r>
      <w:r w:rsidR="00893ED7">
        <w:rPr>
          <w:rFonts w:ascii="Times New Roman" w:eastAsia="Times New Roman" w:hAnsi="Times New Roman"/>
          <w:sz w:val="28"/>
          <w:szCs w:val="28"/>
          <w:lang w:eastAsia="zh-CN"/>
        </w:rPr>
        <w:t>Г</w:t>
      </w:r>
      <w:r w:rsidR="007C522F" w:rsidRPr="002B5C98">
        <w:rPr>
          <w:rFonts w:ascii="Times New Roman" w:eastAsia="Times New Roman" w:hAnsi="Times New Roman"/>
          <w:sz w:val="28"/>
          <w:szCs w:val="28"/>
          <w:lang w:eastAsia="zh-CN"/>
        </w:rPr>
        <w:t>осударственной программе</w:t>
      </w:r>
      <w:r w:rsidR="004F19DB">
        <w:rPr>
          <w:rFonts w:ascii="Times New Roman" w:eastAsia="Times New Roman" w:hAnsi="Times New Roman"/>
          <w:sz w:val="28"/>
          <w:szCs w:val="28"/>
          <w:lang w:eastAsia="zh-CN"/>
        </w:rPr>
        <w:t>:</w:t>
      </w:r>
    </w:p>
    <w:p w14:paraId="7C312AF5" w14:textId="00117312" w:rsidR="00115CA7" w:rsidRDefault="007F25AB" w:rsidP="00115CA7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в </w:t>
      </w:r>
      <w:r w:rsidR="00F84D32">
        <w:rPr>
          <w:rFonts w:ascii="Times New Roman" w:eastAsia="Times New Roman" w:hAnsi="Times New Roman"/>
          <w:sz w:val="28"/>
          <w:szCs w:val="28"/>
          <w:lang w:eastAsia="zh-CN"/>
        </w:rPr>
        <w:t>абзац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е двадцать четвертом</w:t>
      </w:r>
      <w:r w:rsidR="00F84D32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996396">
        <w:rPr>
          <w:rFonts w:ascii="Times New Roman" w:eastAsia="Times New Roman" w:hAnsi="Times New Roman"/>
          <w:sz w:val="28"/>
          <w:szCs w:val="28"/>
          <w:lang w:eastAsia="zh-CN"/>
        </w:rPr>
        <w:t xml:space="preserve">пункта 2 </w:t>
      </w:r>
      <w:r w:rsidR="00115CA7">
        <w:rPr>
          <w:rFonts w:ascii="Times New Roman" w:eastAsia="Times New Roman" w:hAnsi="Times New Roman"/>
          <w:sz w:val="28"/>
          <w:szCs w:val="28"/>
          <w:lang w:eastAsia="zh-CN"/>
        </w:rPr>
        <w:t>слова «</w:t>
      </w:r>
      <w:r w:rsidRPr="00A26AF8">
        <w:rPr>
          <w:rFonts w:ascii="Times New Roman" w:eastAsia="Times New Roman" w:hAnsi="Times New Roman"/>
          <w:sz w:val="28"/>
          <w:szCs w:val="28"/>
          <w:lang w:eastAsia="zh-CN"/>
        </w:rPr>
        <w:t>среднего профессионального образования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и (или)</w:t>
      </w:r>
      <w:r w:rsidR="00115CA7">
        <w:rPr>
          <w:rFonts w:ascii="Times New Roman" w:eastAsia="Times New Roman" w:hAnsi="Times New Roman"/>
          <w:sz w:val="28"/>
          <w:szCs w:val="28"/>
          <w:lang w:eastAsia="zh-CN"/>
        </w:rPr>
        <w:t xml:space="preserve">» </w:t>
      </w:r>
      <w:r w:rsidR="007730A5">
        <w:rPr>
          <w:rFonts w:ascii="Times New Roman" w:eastAsia="Times New Roman" w:hAnsi="Times New Roman"/>
          <w:sz w:val="28"/>
          <w:szCs w:val="28"/>
          <w:lang w:eastAsia="zh-CN"/>
        </w:rPr>
        <w:t>исключить</w:t>
      </w:r>
      <w:r w:rsidR="00115CA7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14:paraId="78DC83E1" w14:textId="08785DF7" w:rsidR="00912E68" w:rsidRDefault="00FF08D0" w:rsidP="00115CA7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подпункт</w:t>
      </w:r>
      <w:r w:rsidR="00912E68">
        <w:rPr>
          <w:rFonts w:ascii="Times New Roman" w:eastAsia="Times New Roman" w:hAnsi="Times New Roman"/>
          <w:sz w:val="28"/>
          <w:szCs w:val="28"/>
          <w:lang w:eastAsia="zh-CN"/>
        </w:rPr>
        <w:t xml:space="preserve">  «г» пункта 3 </w:t>
      </w:r>
      <w:r w:rsidR="004D065D">
        <w:rPr>
          <w:rFonts w:ascii="Times New Roman" w:eastAsia="Times New Roman" w:hAnsi="Times New Roman"/>
          <w:sz w:val="28"/>
          <w:szCs w:val="28"/>
          <w:lang w:eastAsia="zh-CN"/>
        </w:rPr>
        <w:t>признать утратившим силу</w:t>
      </w:r>
      <w:r w:rsidR="00912E68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14:paraId="34EE0C82" w14:textId="75FFA21D" w:rsidR="00FF08D0" w:rsidRDefault="00FF08D0" w:rsidP="00115CA7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пункт 7 </w:t>
      </w:r>
      <w:r w:rsidR="00DB39E9" w:rsidRPr="00DB39E9">
        <w:rPr>
          <w:rFonts w:ascii="Times New Roman" w:eastAsia="Times New Roman" w:hAnsi="Times New Roman"/>
          <w:sz w:val="28"/>
          <w:szCs w:val="28"/>
          <w:lang w:eastAsia="zh-CN"/>
        </w:rPr>
        <w:t>признать утратившим силу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14:paraId="2B00D5B9" w14:textId="5CE3081F" w:rsidR="00B32727" w:rsidRDefault="00B32727" w:rsidP="004D5B2F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п</w:t>
      </w:r>
      <w:r w:rsidRPr="00F97F87">
        <w:rPr>
          <w:rFonts w:ascii="Times New Roman" w:eastAsia="Times New Roman" w:hAnsi="Times New Roman"/>
          <w:sz w:val="28"/>
          <w:szCs w:val="28"/>
          <w:lang w:eastAsia="zh-CN"/>
        </w:rPr>
        <w:t>одпункт «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д</w:t>
      </w:r>
      <w:r w:rsidRPr="00F97F87">
        <w:rPr>
          <w:rFonts w:ascii="Times New Roman" w:eastAsia="Times New Roman" w:hAnsi="Times New Roman"/>
          <w:sz w:val="28"/>
          <w:szCs w:val="28"/>
          <w:lang w:eastAsia="zh-CN"/>
        </w:rPr>
        <w:t xml:space="preserve">» пункта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11</w:t>
      </w:r>
      <w:r w:rsidRPr="00F97F87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DB39E9" w:rsidRPr="00DB39E9">
        <w:rPr>
          <w:rFonts w:ascii="Times New Roman" w:eastAsia="Times New Roman" w:hAnsi="Times New Roman"/>
          <w:sz w:val="28"/>
          <w:szCs w:val="28"/>
          <w:lang w:eastAsia="zh-CN"/>
        </w:rPr>
        <w:t>признать утратившим силу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14:paraId="20A0D3F8" w14:textId="6C78CE23" w:rsidR="004D5B2F" w:rsidRDefault="0090344D" w:rsidP="0090344D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A46F9D">
        <w:rPr>
          <w:rFonts w:ascii="Times New Roman" w:eastAsia="Times New Roman" w:hAnsi="Times New Roman"/>
          <w:sz w:val="28"/>
          <w:szCs w:val="28"/>
          <w:lang w:eastAsia="zh-CN"/>
        </w:rPr>
        <w:t xml:space="preserve">в </w:t>
      </w:r>
      <w:r w:rsidR="001A4D42" w:rsidRPr="00A46F9D">
        <w:rPr>
          <w:rFonts w:ascii="Times New Roman" w:eastAsia="Times New Roman" w:hAnsi="Times New Roman"/>
          <w:sz w:val="28"/>
          <w:szCs w:val="28"/>
          <w:lang w:eastAsia="zh-CN"/>
        </w:rPr>
        <w:t>абзац</w:t>
      </w:r>
      <w:r w:rsidRPr="00A46F9D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="001A4D42" w:rsidRPr="00A46F9D">
        <w:rPr>
          <w:rFonts w:ascii="Times New Roman" w:eastAsia="Times New Roman" w:hAnsi="Times New Roman"/>
          <w:sz w:val="28"/>
          <w:szCs w:val="28"/>
          <w:lang w:eastAsia="zh-CN"/>
        </w:rPr>
        <w:t xml:space="preserve"> перв</w:t>
      </w:r>
      <w:r w:rsidRPr="00A46F9D">
        <w:rPr>
          <w:rFonts w:ascii="Times New Roman" w:eastAsia="Times New Roman" w:hAnsi="Times New Roman"/>
          <w:sz w:val="28"/>
          <w:szCs w:val="28"/>
          <w:lang w:eastAsia="zh-CN"/>
        </w:rPr>
        <w:t>ом</w:t>
      </w:r>
      <w:r w:rsidR="001A4D42" w:rsidRPr="00A46F9D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4D5B2F" w:rsidRPr="00A46F9D">
        <w:rPr>
          <w:rFonts w:ascii="Times New Roman" w:eastAsia="Times New Roman" w:hAnsi="Times New Roman"/>
          <w:sz w:val="28"/>
          <w:szCs w:val="28"/>
          <w:lang w:eastAsia="zh-CN"/>
        </w:rPr>
        <w:t>пункт</w:t>
      </w:r>
      <w:r w:rsidR="001A4D42" w:rsidRPr="00A46F9D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="004D5B2F" w:rsidRPr="00A46F9D">
        <w:rPr>
          <w:rFonts w:ascii="Times New Roman" w:eastAsia="Times New Roman" w:hAnsi="Times New Roman"/>
          <w:sz w:val="28"/>
          <w:szCs w:val="28"/>
          <w:lang w:eastAsia="zh-CN"/>
        </w:rPr>
        <w:t xml:space="preserve"> 12 </w:t>
      </w:r>
      <w:r w:rsidRPr="00A46F9D">
        <w:rPr>
          <w:rFonts w:ascii="Times New Roman" w:eastAsia="Times New Roman" w:hAnsi="Times New Roman"/>
          <w:sz w:val="28"/>
          <w:szCs w:val="28"/>
          <w:lang w:eastAsia="zh-CN"/>
        </w:rPr>
        <w:t>слова «абзацем вторым – четвертым подпункта «д»,» исключить;</w:t>
      </w:r>
    </w:p>
    <w:p w14:paraId="352FE6AA" w14:textId="683C80EC" w:rsidR="00927553" w:rsidRDefault="00927553" w:rsidP="004D5B2F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подпункт «</w:t>
      </w:r>
      <w:r w:rsidR="00DE470A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»</w:t>
      </w:r>
      <w:r w:rsidR="00DE470A">
        <w:rPr>
          <w:rFonts w:ascii="Times New Roman" w:eastAsia="Times New Roman" w:hAnsi="Times New Roman"/>
          <w:sz w:val="28"/>
          <w:szCs w:val="28"/>
          <w:lang w:eastAsia="zh-CN"/>
        </w:rPr>
        <w:t xml:space="preserve"> пункта 16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DB39E9" w:rsidRPr="00DB39E9">
        <w:rPr>
          <w:rFonts w:ascii="Times New Roman" w:eastAsia="Times New Roman" w:hAnsi="Times New Roman"/>
          <w:sz w:val="28"/>
          <w:szCs w:val="28"/>
          <w:lang w:eastAsia="zh-CN"/>
        </w:rPr>
        <w:t>признать утратившим силу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14:paraId="1757490E" w14:textId="2A111526" w:rsidR="007050B9" w:rsidRDefault="007050B9" w:rsidP="004D5B2F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пункт 19 изложить в следующей редакции:</w:t>
      </w:r>
    </w:p>
    <w:p w14:paraId="5DDC4A03" w14:textId="77777777" w:rsidR="007050B9" w:rsidRPr="00510E27" w:rsidRDefault="007050B9" w:rsidP="00DB39E9">
      <w:pPr>
        <w:pStyle w:val="a5"/>
        <w:autoSpaceDE w:val="0"/>
        <w:autoSpaceDN w:val="0"/>
        <w:adjustRightInd w:val="0"/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«19. </w:t>
      </w:r>
      <w:r w:rsidRPr="00510E27">
        <w:rPr>
          <w:rFonts w:ascii="Times New Roman" w:eastAsia="Times New Roman" w:hAnsi="Times New Roman"/>
          <w:sz w:val="28"/>
          <w:szCs w:val="28"/>
        </w:rPr>
        <w:t>Размер субсидии, предоставляемой бюджету i-</w:t>
      </w:r>
      <w:proofErr w:type="spellStart"/>
      <w:r w:rsidRPr="00510E27">
        <w:rPr>
          <w:rFonts w:ascii="Times New Roman" w:eastAsia="Times New Roman" w:hAnsi="Times New Roman"/>
          <w:sz w:val="28"/>
          <w:szCs w:val="28"/>
        </w:rPr>
        <w:t>го</w:t>
      </w:r>
      <w:proofErr w:type="spellEnd"/>
      <w:r w:rsidRPr="00510E27">
        <w:rPr>
          <w:rFonts w:ascii="Times New Roman" w:eastAsia="Times New Roman" w:hAnsi="Times New Roman"/>
          <w:sz w:val="28"/>
          <w:szCs w:val="28"/>
        </w:rPr>
        <w:t xml:space="preserve"> субъекта Российской Федерации (</w:t>
      </w:r>
      <w:proofErr w:type="spellStart"/>
      <w:r w:rsidRPr="00510E27">
        <w:rPr>
          <w:rFonts w:ascii="Times New Roman" w:eastAsia="Times New Roman" w:hAnsi="Times New Roman"/>
          <w:sz w:val="28"/>
          <w:szCs w:val="28"/>
        </w:rPr>
        <w:t>Sсумi</w:t>
      </w:r>
      <w:proofErr w:type="spellEnd"/>
      <w:r w:rsidRPr="00510E27">
        <w:rPr>
          <w:rFonts w:ascii="Times New Roman" w:eastAsia="Times New Roman" w:hAnsi="Times New Roman"/>
          <w:sz w:val="28"/>
          <w:szCs w:val="28"/>
        </w:rPr>
        <w:t xml:space="preserve">), определяется по формуле: </w:t>
      </w:r>
    </w:p>
    <w:p w14:paraId="671036AF" w14:textId="77777777" w:rsidR="007050B9" w:rsidRPr="00510E27" w:rsidRDefault="007050B9" w:rsidP="007050B9">
      <w:pPr>
        <w:pStyle w:val="a5"/>
        <w:autoSpaceDE w:val="0"/>
        <w:autoSpaceDN w:val="0"/>
        <w:adjustRightInd w:val="0"/>
        <w:spacing w:before="120" w:after="120" w:line="240" w:lineRule="auto"/>
        <w:ind w:left="851" w:hanging="142"/>
        <w:contextualSpacing w:val="0"/>
        <w:rPr>
          <w:rFonts w:ascii="Times New Roman" w:eastAsia="Times New Roman" w:hAnsi="Times New Roman"/>
          <w:sz w:val="28"/>
          <w:szCs w:val="28"/>
        </w:rPr>
      </w:pPr>
      <w:proofErr w:type="spellStart"/>
      <w:r w:rsidRPr="00510E27">
        <w:rPr>
          <w:rFonts w:ascii="Times New Roman" w:eastAsia="Times New Roman" w:hAnsi="Times New Roman"/>
          <w:sz w:val="28"/>
          <w:szCs w:val="28"/>
        </w:rPr>
        <w:t>Sсумi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=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Sцоi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+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Sпрi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+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Sстимi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+ </w:t>
      </w:r>
      <w:proofErr w:type="spellStart"/>
      <w:r w:rsidRPr="00510E27">
        <w:rPr>
          <w:rFonts w:ascii="Times New Roman" w:eastAsia="Times New Roman" w:hAnsi="Times New Roman"/>
          <w:sz w:val="28"/>
          <w:szCs w:val="28"/>
        </w:rPr>
        <w:t>Sспоi</w:t>
      </w:r>
      <w:proofErr w:type="spellEnd"/>
      <w:r w:rsidRPr="00510E27">
        <w:rPr>
          <w:rFonts w:ascii="Times New Roman" w:eastAsia="Times New Roman" w:hAnsi="Times New Roman"/>
          <w:sz w:val="28"/>
          <w:szCs w:val="28"/>
        </w:rPr>
        <w:t>,</w:t>
      </w:r>
    </w:p>
    <w:p w14:paraId="740EB4C8" w14:textId="77777777" w:rsidR="007050B9" w:rsidRPr="00510E27" w:rsidRDefault="007050B9" w:rsidP="007050B9">
      <w:pPr>
        <w:pStyle w:val="a5"/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510E27">
        <w:rPr>
          <w:rFonts w:ascii="Times New Roman" w:eastAsia="Times New Roman" w:hAnsi="Times New Roman"/>
          <w:sz w:val="28"/>
          <w:szCs w:val="28"/>
        </w:rPr>
        <w:t xml:space="preserve">где: </w:t>
      </w:r>
    </w:p>
    <w:p w14:paraId="733A5B5B" w14:textId="53666F7F" w:rsidR="007050B9" w:rsidRPr="00510E27" w:rsidRDefault="007050B9" w:rsidP="007050B9">
      <w:pPr>
        <w:pStyle w:val="a5"/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510E27">
        <w:rPr>
          <w:rFonts w:ascii="Times New Roman" w:eastAsia="Times New Roman" w:hAnsi="Times New Roman"/>
          <w:sz w:val="28"/>
          <w:szCs w:val="28"/>
        </w:rPr>
        <w:t>Sцоi</w:t>
      </w:r>
      <w:proofErr w:type="spellEnd"/>
      <w:r w:rsidRPr="00510E27">
        <w:rPr>
          <w:rFonts w:ascii="Times New Roman" w:eastAsia="Times New Roman" w:hAnsi="Times New Roman"/>
          <w:sz w:val="28"/>
          <w:szCs w:val="28"/>
        </w:rPr>
        <w:t xml:space="preserve"> - размер субсидии, предоставляемой бюджету i-</w:t>
      </w:r>
      <w:proofErr w:type="spellStart"/>
      <w:r w:rsidRPr="00510E27">
        <w:rPr>
          <w:rFonts w:ascii="Times New Roman" w:eastAsia="Times New Roman" w:hAnsi="Times New Roman"/>
          <w:sz w:val="28"/>
          <w:szCs w:val="28"/>
        </w:rPr>
        <w:t>го</w:t>
      </w:r>
      <w:proofErr w:type="spellEnd"/>
      <w:r w:rsidRPr="00510E27">
        <w:rPr>
          <w:rFonts w:ascii="Times New Roman" w:eastAsia="Times New Roman" w:hAnsi="Times New Roman"/>
          <w:sz w:val="28"/>
          <w:szCs w:val="28"/>
        </w:rPr>
        <w:t xml:space="preserve"> субъекта Российской Федерации в целях </w:t>
      </w:r>
      <w:proofErr w:type="spellStart"/>
      <w:r w:rsidRPr="00510E27">
        <w:rPr>
          <w:rFonts w:ascii="Times New Roman" w:eastAsia="Times New Roman" w:hAnsi="Times New Roman"/>
          <w:sz w:val="28"/>
          <w:szCs w:val="28"/>
        </w:rPr>
        <w:t>софинансирования</w:t>
      </w:r>
      <w:proofErr w:type="spellEnd"/>
      <w:r w:rsidRPr="00510E27">
        <w:rPr>
          <w:rFonts w:ascii="Times New Roman" w:eastAsia="Times New Roman" w:hAnsi="Times New Roman"/>
          <w:sz w:val="28"/>
          <w:szCs w:val="28"/>
        </w:rPr>
        <w:t xml:space="preserve"> реализации мероп</w:t>
      </w:r>
      <w:r w:rsidR="000E11F0">
        <w:rPr>
          <w:rFonts w:ascii="Times New Roman" w:eastAsia="Times New Roman" w:hAnsi="Times New Roman"/>
          <w:sz w:val="28"/>
          <w:szCs w:val="28"/>
        </w:rPr>
        <w:t>риятия, указанного в подпункте «а»</w:t>
      </w:r>
      <w:r w:rsidRPr="00510E27">
        <w:rPr>
          <w:rFonts w:ascii="Times New Roman" w:eastAsia="Times New Roman" w:hAnsi="Times New Roman"/>
          <w:sz w:val="28"/>
          <w:szCs w:val="28"/>
        </w:rPr>
        <w:t xml:space="preserve"> пункта 3 настоящих Правил; </w:t>
      </w:r>
    </w:p>
    <w:p w14:paraId="20CFB842" w14:textId="3C0ACF7E" w:rsidR="007050B9" w:rsidRPr="00510E27" w:rsidRDefault="007050B9" w:rsidP="007050B9">
      <w:pPr>
        <w:pStyle w:val="a5"/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510E27">
        <w:rPr>
          <w:rFonts w:ascii="Times New Roman" w:eastAsia="Times New Roman" w:hAnsi="Times New Roman"/>
          <w:sz w:val="28"/>
          <w:szCs w:val="28"/>
        </w:rPr>
        <w:t>Sпрi</w:t>
      </w:r>
      <w:proofErr w:type="spellEnd"/>
      <w:r w:rsidRPr="00510E27">
        <w:rPr>
          <w:rFonts w:ascii="Times New Roman" w:eastAsia="Times New Roman" w:hAnsi="Times New Roman"/>
          <w:sz w:val="28"/>
          <w:szCs w:val="28"/>
        </w:rPr>
        <w:t xml:space="preserve"> - размер субсидии, предоставляемой бюджету i-</w:t>
      </w:r>
      <w:proofErr w:type="spellStart"/>
      <w:r w:rsidRPr="00510E27">
        <w:rPr>
          <w:rFonts w:ascii="Times New Roman" w:eastAsia="Times New Roman" w:hAnsi="Times New Roman"/>
          <w:sz w:val="28"/>
          <w:szCs w:val="28"/>
        </w:rPr>
        <w:t>го</w:t>
      </w:r>
      <w:proofErr w:type="spellEnd"/>
      <w:r w:rsidRPr="00510E27">
        <w:rPr>
          <w:rFonts w:ascii="Times New Roman" w:eastAsia="Times New Roman" w:hAnsi="Times New Roman"/>
          <w:sz w:val="28"/>
          <w:szCs w:val="28"/>
        </w:rPr>
        <w:t xml:space="preserve"> субъекта Российской Федерации в целях </w:t>
      </w:r>
      <w:proofErr w:type="spellStart"/>
      <w:r w:rsidRPr="00510E27">
        <w:rPr>
          <w:rFonts w:ascii="Times New Roman" w:eastAsia="Times New Roman" w:hAnsi="Times New Roman"/>
          <w:sz w:val="28"/>
          <w:szCs w:val="28"/>
        </w:rPr>
        <w:t>софинансирования</w:t>
      </w:r>
      <w:proofErr w:type="spellEnd"/>
      <w:r w:rsidRPr="00510E27">
        <w:rPr>
          <w:rFonts w:ascii="Times New Roman" w:eastAsia="Times New Roman" w:hAnsi="Times New Roman"/>
          <w:sz w:val="28"/>
          <w:szCs w:val="28"/>
        </w:rPr>
        <w:t xml:space="preserve"> реализации мероп</w:t>
      </w:r>
      <w:r w:rsidR="000E11F0">
        <w:rPr>
          <w:rFonts w:ascii="Times New Roman" w:eastAsia="Times New Roman" w:hAnsi="Times New Roman"/>
          <w:sz w:val="28"/>
          <w:szCs w:val="28"/>
        </w:rPr>
        <w:t>риятия, указанного в подпункте «б»</w:t>
      </w:r>
      <w:r w:rsidRPr="00510E27">
        <w:rPr>
          <w:rFonts w:ascii="Times New Roman" w:eastAsia="Times New Roman" w:hAnsi="Times New Roman"/>
          <w:sz w:val="28"/>
          <w:szCs w:val="28"/>
        </w:rPr>
        <w:t xml:space="preserve"> пункта 3 настоящих Правил; </w:t>
      </w:r>
    </w:p>
    <w:p w14:paraId="5BDC7BBD" w14:textId="2B23823E" w:rsidR="007050B9" w:rsidRPr="00510E27" w:rsidRDefault="007050B9" w:rsidP="007050B9">
      <w:pPr>
        <w:pStyle w:val="a5"/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510E27">
        <w:rPr>
          <w:rFonts w:ascii="Times New Roman" w:eastAsia="Times New Roman" w:hAnsi="Times New Roman"/>
          <w:sz w:val="28"/>
          <w:szCs w:val="28"/>
        </w:rPr>
        <w:t>Sстимi</w:t>
      </w:r>
      <w:proofErr w:type="spellEnd"/>
      <w:r w:rsidRPr="00510E27">
        <w:rPr>
          <w:rFonts w:ascii="Times New Roman" w:eastAsia="Times New Roman" w:hAnsi="Times New Roman"/>
          <w:sz w:val="28"/>
          <w:szCs w:val="28"/>
        </w:rPr>
        <w:t xml:space="preserve"> - размер субсидии, предоставляемой бюджету i-</w:t>
      </w:r>
      <w:proofErr w:type="spellStart"/>
      <w:r w:rsidRPr="00510E27">
        <w:rPr>
          <w:rFonts w:ascii="Times New Roman" w:eastAsia="Times New Roman" w:hAnsi="Times New Roman"/>
          <w:sz w:val="28"/>
          <w:szCs w:val="28"/>
        </w:rPr>
        <w:t>го</w:t>
      </w:r>
      <w:proofErr w:type="spellEnd"/>
      <w:r w:rsidRPr="00510E27">
        <w:rPr>
          <w:rFonts w:ascii="Times New Roman" w:eastAsia="Times New Roman" w:hAnsi="Times New Roman"/>
          <w:sz w:val="28"/>
          <w:szCs w:val="28"/>
        </w:rPr>
        <w:t xml:space="preserve"> субъекта Российской Федерации в целях </w:t>
      </w:r>
      <w:proofErr w:type="spellStart"/>
      <w:r w:rsidRPr="00510E27">
        <w:rPr>
          <w:rFonts w:ascii="Times New Roman" w:eastAsia="Times New Roman" w:hAnsi="Times New Roman"/>
          <w:sz w:val="28"/>
          <w:szCs w:val="28"/>
        </w:rPr>
        <w:t>софинансирования</w:t>
      </w:r>
      <w:proofErr w:type="spellEnd"/>
      <w:r w:rsidRPr="00510E27">
        <w:rPr>
          <w:rFonts w:ascii="Times New Roman" w:eastAsia="Times New Roman" w:hAnsi="Times New Roman"/>
          <w:sz w:val="28"/>
          <w:szCs w:val="28"/>
        </w:rPr>
        <w:t xml:space="preserve"> реализации меро</w:t>
      </w:r>
      <w:r w:rsidR="000E11F0">
        <w:rPr>
          <w:rFonts w:ascii="Times New Roman" w:eastAsia="Times New Roman" w:hAnsi="Times New Roman"/>
          <w:sz w:val="28"/>
          <w:szCs w:val="28"/>
        </w:rPr>
        <w:t>приятий, указанных в подпункте «в»</w:t>
      </w:r>
      <w:r w:rsidRPr="00510E27">
        <w:rPr>
          <w:rFonts w:ascii="Times New Roman" w:eastAsia="Times New Roman" w:hAnsi="Times New Roman"/>
          <w:sz w:val="28"/>
          <w:szCs w:val="28"/>
        </w:rPr>
        <w:t xml:space="preserve"> пункта 3 настоящих Правил; </w:t>
      </w:r>
    </w:p>
    <w:p w14:paraId="3483F19B" w14:textId="1616466F" w:rsidR="007050B9" w:rsidRDefault="007050B9" w:rsidP="00DB39E9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510E27">
        <w:rPr>
          <w:rFonts w:ascii="Times New Roman" w:eastAsia="Times New Roman" w:hAnsi="Times New Roman"/>
          <w:sz w:val="28"/>
          <w:szCs w:val="28"/>
        </w:rPr>
        <w:t>Sспоi</w:t>
      </w:r>
      <w:proofErr w:type="spellEnd"/>
      <w:r w:rsidRPr="00510E27">
        <w:rPr>
          <w:rFonts w:ascii="Times New Roman" w:eastAsia="Times New Roman" w:hAnsi="Times New Roman"/>
          <w:sz w:val="28"/>
          <w:szCs w:val="28"/>
        </w:rPr>
        <w:t xml:space="preserve"> - размер субсидии, предоставляемой бюджету i-</w:t>
      </w:r>
      <w:proofErr w:type="spellStart"/>
      <w:r w:rsidRPr="00510E27">
        <w:rPr>
          <w:rFonts w:ascii="Times New Roman" w:eastAsia="Times New Roman" w:hAnsi="Times New Roman"/>
          <w:sz w:val="28"/>
          <w:szCs w:val="28"/>
        </w:rPr>
        <w:t>го</w:t>
      </w:r>
      <w:proofErr w:type="spellEnd"/>
      <w:r w:rsidRPr="00510E27">
        <w:rPr>
          <w:rFonts w:ascii="Times New Roman" w:eastAsia="Times New Roman" w:hAnsi="Times New Roman"/>
          <w:sz w:val="28"/>
          <w:szCs w:val="28"/>
        </w:rPr>
        <w:t xml:space="preserve"> субъекта Российской Федерации в целях </w:t>
      </w:r>
      <w:proofErr w:type="spellStart"/>
      <w:r w:rsidRPr="00510E27">
        <w:rPr>
          <w:rFonts w:ascii="Times New Roman" w:eastAsia="Times New Roman" w:hAnsi="Times New Roman"/>
          <w:sz w:val="28"/>
          <w:szCs w:val="28"/>
        </w:rPr>
        <w:t>софинансирования</w:t>
      </w:r>
      <w:proofErr w:type="spellEnd"/>
      <w:r w:rsidRPr="00510E27">
        <w:rPr>
          <w:rFonts w:ascii="Times New Roman" w:eastAsia="Times New Roman" w:hAnsi="Times New Roman"/>
          <w:sz w:val="28"/>
          <w:szCs w:val="28"/>
        </w:rPr>
        <w:t xml:space="preserve"> реализации </w:t>
      </w:r>
      <w:r w:rsidRPr="00510E27">
        <w:rPr>
          <w:rFonts w:ascii="Times New Roman" w:eastAsia="Times New Roman" w:hAnsi="Times New Roman"/>
          <w:sz w:val="28"/>
          <w:szCs w:val="28"/>
          <w:lang w:eastAsia="zh-CN"/>
        </w:rPr>
        <w:t>меро</w:t>
      </w:r>
      <w:r w:rsidR="000E11F0">
        <w:rPr>
          <w:rFonts w:ascii="Times New Roman" w:eastAsia="Times New Roman" w:hAnsi="Times New Roman"/>
          <w:sz w:val="28"/>
          <w:szCs w:val="28"/>
          <w:lang w:eastAsia="zh-CN"/>
        </w:rPr>
        <w:t>приятий, указанных в подпункте «д»</w:t>
      </w:r>
      <w:r w:rsidRPr="00510E27">
        <w:rPr>
          <w:rFonts w:ascii="Times New Roman" w:eastAsia="Times New Roman" w:hAnsi="Times New Roman"/>
          <w:sz w:val="28"/>
          <w:szCs w:val="28"/>
          <w:lang w:eastAsia="zh-CN"/>
        </w:rPr>
        <w:t xml:space="preserve"> пункта 3 настоящих Правил.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»;</w:t>
      </w:r>
      <w:r w:rsidRPr="00510E27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</w:p>
    <w:p w14:paraId="6F98D345" w14:textId="009129F6" w:rsidR="000E11F0" w:rsidRPr="00510E27" w:rsidRDefault="00A03150" w:rsidP="00A03150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пункт</w:t>
      </w:r>
      <w:r w:rsidR="000E11F0">
        <w:rPr>
          <w:rFonts w:ascii="Times New Roman" w:eastAsia="Times New Roman" w:hAnsi="Times New Roman"/>
          <w:sz w:val="28"/>
          <w:szCs w:val="28"/>
          <w:lang w:eastAsia="zh-CN"/>
        </w:rPr>
        <w:t xml:space="preserve"> 23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DB39E9" w:rsidRPr="00DB39E9">
        <w:rPr>
          <w:rFonts w:ascii="Times New Roman" w:eastAsia="Times New Roman" w:hAnsi="Times New Roman"/>
          <w:sz w:val="28"/>
          <w:szCs w:val="28"/>
          <w:lang w:eastAsia="zh-CN"/>
        </w:rPr>
        <w:t>признать утратившим силу</w:t>
      </w:r>
      <w:r w:rsidR="000E11F0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14:paraId="7F4F6641" w14:textId="083FA390" w:rsidR="008435DB" w:rsidRPr="002B5C98" w:rsidRDefault="00273850" w:rsidP="0047794F">
      <w:pPr>
        <w:spacing w:after="0" w:line="360" w:lineRule="exact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B5C98"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п</w:t>
      </w:r>
      <w:r w:rsidR="008435DB" w:rsidRPr="002B5C98">
        <w:rPr>
          <w:rFonts w:ascii="Times New Roman" w:eastAsia="Times New Roman" w:hAnsi="Times New Roman"/>
          <w:sz w:val="28"/>
          <w:szCs w:val="28"/>
          <w:lang w:eastAsia="zh-CN"/>
        </w:rPr>
        <w:t>ункт 24 изложить в следующей редакции:</w:t>
      </w:r>
    </w:p>
    <w:p w14:paraId="4450D2B9" w14:textId="4E68C41C" w:rsidR="008435DB" w:rsidRPr="002B5C98" w:rsidRDefault="008435DB" w:rsidP="008435DB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B5C98">
        <w:rPr>
          <w:rFonts w:ascii="Times New Roman" w:eastAsia="Times New Roman" w:hAnsi="Times New Roman"/>
          <w:sz w:val="28"/>
          <w:szCs w:val="28"/>
          <w:lang w:eastAsia="zh-CN"/>
        </w:rPr>
        <w:t>«24. Размер субсидии, предоставляемой бюджету i-</w:t>
      </w:r>
      <w:proofErr w:type="spellStart"/>
      <w:r w:rsidRPr="002B5C98">
        <w:rPr>
          <w:rFonts w:ascii="Times New Roman" w:eastAsia="Times New Roman" w:hAnsi="Times New Roman"/>
          <w:sz w:val="28"/>
          <w:szCs w:val="28"/>
          <w:lang w:eastAsia="zh-CN"/>
        </w:rPr>
        <w:t>го</w:t>
      </w:r>
      <w:proofErr w:type="spellEnd"/>
      <w:r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 субъекта Российской Федерации в целях </w:t>
      </w:r>
      <w:proofErr w:type="spellStart"/>
      <w:r w:rsidRPr="002B5C98">
        <w:rPr>
          <w:rFonts w:ascii="Times New Roman" w:eastAsia="Times New Roman" w:hAnsi="Times New Roman"/>
          <w:sz w:val="28"/>
          <w:szCs w:val="28"/>
          <w:lang w:eastAsia="zh-CN"/>
        </w:rPr>
        <w:t>софинансирования</w:t>
      </w:r>
      <w:proofErr w:type="spellEnd"/>
      <w:r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 реализации мероприятия, указанного в подпункте «д» пункта 3 настоящих Правил (</w:t>
      </w:r>
      <w:proofErr w:type="spellStart"/>
      <w:r w:rsidRPr="002B5C98">
        <w:rPr>
          <w:rFonts w:ascii="Times New Roman" w:eastAsia="Times New Roman" w:hAnsi="Times New Roman"/>
          <w:sz w:val="28"/>
          <w:szCs w:val="28"/>
          <w:lang w:eastAsia="zh-CN"/>
        </w:rPr>
        <w:t>S</w:t>
      </w:r>
      <w:r w:rsidR="009F3F14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в</w:t>
      </w:r>
      <w:r w:rsidRPr="002B5C98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оi</w:t>
      </w:r>
      <w:proofErr w:type="spellEnd"/>
      <w:r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), определяется по формуле: </w:t>
      </w:r>
    </w:p>
    <w:p w14:paraId="6BB0E151" w14:textId="77777777" w:rsidR="008435DB" w:rsidRPr="002B5C98" w:rsidRDefault="008435DB" w:rsidP="008435DB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7BC0BFA8" w14:textId="6D7F2116" w:rsidR="008435DB" w:rsidRPr="002B5C98" w:rsidRDefault="00641D66" w:rsidP="00843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sz w:val="28"/>
                  <w:szCs w:val="28"/>
                  <w:lang w:eastAsia="zh-CN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zh-CN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zh-CN"/>
                </w:rPr>
                <m:t>воi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zh-CN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sz w:val="28"/>
                  <w:szCs w:val="28"/>
                  <w:lang w:val="en-US" w:eastAsia="zh-C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  <w:lang w:val="en-US" w:eastAsia="zh-CN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zh-CN"/>
                </w:rPr>
                <m:t>св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zh-CN"/>
            </w:rPr>
            <m:t>×</m:t>
          </m:r>
          <m:f>
            <m:fPr>
              <m:ctrlPr>
                <w:rPr>
                  <w:rFonts w:ascii="Cambria Math" w:eastAsia="Times New Roman" w:hAnsi="Cambria Math"/>
                  <w:sz w:val="28"/>
                  <w:szCs w:val="28"/>
                  <w:lang w:eastAsia="zh-CN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Cambria Math"/>
                      <w:sz w:val="28"/>
                      <w:szCs w:val="28"/>
                      <w:lang w:eastAsia="zh-CN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zh-CN"/>
                    </w:rPr>
                    <m:t>0,9×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sz w:val="28"/>
                          <w:szCs w:val="28"/>
                          <w:lang w:eastAsia="zh-CN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eastAsia="zh-CN"/>
                        </w:rPr>
                        <m:t>ВО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eastAsia="zh-CN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eastAsia="Times New Roman" w:hAnsi="Cambria Math"/>
                  <w:sz w:val="28"/>
                  <w:szCs w:val="28"/>
                  <w:lang w:eastAsia="zh-CN"/>
                </w:rPr>
                <m:t>×</m:t>
              </m:r>
              <m:f>
                <m:fPr>
                  <m:ctrlPr>
                    <w:rPr>
                      <w:rFonts w:ascii="Cambria Math" w:eastAsia="Times New Roman" w:hAnsi="Cambria Math"/>
                      <w:sz w:val="28"/>
                      <w:szCs w:val="28"/>
                      <w:lang w:eastAsia="zh-CN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sz w:val="28"/>
                          <w:szCs w:val="28"/>
                          <w:lang w:eastAsia="zh-CN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eastAsia="zh-CN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eastAsia="zh-CN"/>
                        </w:rPr>
                        <m:t>i</m:t>
                      </m:r>
                    </m:sub>
                  </m:sSub>
                </m:num>
                <m:den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zh-CN"/>
                    </w:rPr>
                    <m:t>100</m:t>
                  </m:r>
                </m:den>
              </m:f>
            </m:num>
            <m:den>
              <m:nary>
                <m:naryPr>
                  <m:chr m:val="∑"/>
                  <m:ctrlPr>
                    <w:rPr>
                      <w:rFonts w:ascii="Cambria Math" w:eastAsia="Times New Roman" w:hAnsi="Cambria Math"/>
                      <w:sz w:val="28"/>
                      <w:szCs w:val="28"/>
                      <w:lang w:eastAsia="zh-CN"/>
                    </w:rPr>
                  </m:ctrlPr>
                </m:naryPr>
                <m:sub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zh-CN"/>
                    </w:rPr>
                    <m:t>1</m:t>
                  </m:r>
                </m:sub>
                <m:sup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zh-CN"/>
                    </w:rPr>
                    <m:t>p</m:t>
                  </m:r>
                </m:sup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sz w:val="28"/>
                          <w:szCs w:val="28"/>
                          <w:lang w:eastAsia="zh-CN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eastAsia="zh-CN"/>
                        </w:rPr>
                        <m:t>0,9×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sz w:val="28"/>
                              <w:szCs w:val="28"/>
                              <w:lang w:eastAsia="zh-CN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sz w:val="28"/>
                              <w:szCs w:val="28"/>
                              <w:lang w:eastAsia="zh-CN"/>
                            </w:rPr>
                            <m:t>ВО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sz w:val="28"/>
                              <w:szCs w:val="28"/>
                              <w:lang w:eastAsia="zh-CN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  <m:r>
                <w:rPr>
                  <w:rFonts w:ascii="Cambria Math" w:eastAsia="Times New Roman" w:hAnsi="Cambria Math"/>
                  <w:sz w:val="28"/>
                  <w:szCs w:val="28"/>
                  <w:lang w:eastAsia="zh-CN"/>
                </w:rPr>
                <m:t>×</m:t>
              </m:r>
              <m:f>
                <m:fPr>
                  <m:ctrlPr>
                    <w:rPr>
                      <w:rFonts w:ascii="Cambria Math" w:eastAsia="Times New Roman" w:hAnsi="Cambria Math"/>
                      <w:sz w:val="28"/>
                      <w:szCs w:val="28"/>
                      <w:lang w:eastAsia="zh-CN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sz w:val="28"/>
                          <w:szCs w:val="28"/>
                          <w:lang w:eastAsia="zh-CN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eastAsia="zh-CN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eastAsia="zh-CN"/>
                        </w:rPr>
                        <m:t>i</m:t>
                      </m:r>
                    </m:sub>
                  </m:sSub>
                </m:num>
                <m:den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zh-CN"/>
                    </w:rPr>
                    <m:t>100</m:t>
                  </m:r>
                </m:den>
              </m:f>
            </m:den>
          </m:f>
          <m:r>
            <w:rPr>
              <w:rFonts w:ascii="Cambria Math" w:eastAsia="Times New Roman" w:hAnsi="Cambria Math"/>
              <w:sz w:val="28"/>
              <w:szCs w:val="28"/>
              <w:lang w:eastAsia="zh-CN"/>
            </w:rPr>
            <m:t>+</m:t>
          </m:r>
        </m:oMath>
      </m:oMathPara>
    </w:p>
    <w:p w14:paraId="1A37A857" w14:textId="1C5608BB" w:rsidR="008435DB" w:rsidRPr="002B5C98" w:rsidRDefault="008435DB" w:rsidP="009720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m:oMathPara>
        <m:oMath>
          <m:r>
            <w:rPr>
              <w:rFonts w:ascii="Cambria Math" w:eastAsia="Times New Roman" w:hAnsi="Cambria Math"/>
              <w:sz w:val="28"/>
              <w:szCs w:val="28"/>
              <w:lang w:eastAsia="zh-CN"/>
            </w:rPr>
            <m:t xml:space="preserve">+ </m:t>
          </m:r>
          <m:sSub>
            <m:sSubPr>
              <m:ctrlPr>
                <w:rPr>
                  <w:rFonts w:ascii="Cambria Math" w:eastAsia="Times New Roman" w:hAnsi="Cambria Math"/>
                  <w:sz w:val="28"/>
                  <w:szCs w:val="28"/>
                  <w:lang w:eastAsia="zh-CN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zh-CN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zh-CN"/>
                </w:rPr>
                <m:t>ш</m:t>
              </m:r>
              <m:r>
                <w:rPr>
                  <w:rFonts w:ascii="Cambria Math" w:eastAsia="Times New Roman" w:hAnsi="Cambria Math"/>
                  <w:sz w:val="28"/>
                  <w:szCs w:val="28"/>
                  <w:lang w:val="en-US" w:eastAsia="zh-CN"/>
                </w:rPr>
                <m:t>min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zh-CN"/>
            </w:rPr>
            <m:t>+(</m:t>
          </m:r>
          <m:sSub>
            <m:sSubPr>
              <m:ctrlPr>
                <w:rPr>
                  <w:rFonts w:ascii="Cambria Math" w:eastAsia="Times New Roman" w:hAnsi="Cambria Math"/>
                  <w:sz w:val="28"/>
                  <w:szCs w:val="28"/>
                  <w:lang w:val="en-US" w:eastAsia="zh-C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  <w:lang w:val="en-US" w:eastAsia="zh-CN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zh-CN"/>
                </w:rPr>
                <m:t>ш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sz w:val="28"/>
              <w:szCs w:val="28"/>
              <w:lang w:eastAsia="zh-CN"/>
            </w:rPr>
            <m:t xml:space="preserve"> </m:t>
          </m:r>
          <m:r>
            <w:rPr>
              <w:rFonts w:ascii="Cambria Math" w:eastAsia="Times New Roman" w:hAnsi="Cambria Math"/>
              <w:sz w:val="28"/>
              <w:szCs w:val="28"/>
              <w:lang w:eastAsia="zh-CN"/>
            </w:rPr>
            <m:t>-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zh-CN"/>
                </w:rPr>
              </m:ctrlPr>
            </m:naryPr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zh-CN"/>
                </w:rPr>
                <m:t>i=1</m:t>
              </m:r>
            </m:sub>
            <m:sup>
              <m:r>
                <w:rPr>
                  <w:rFonts w:ascii="Cambria Math" w:eastAsia="Times New Roman" w:hAnsi="Cambria Math"/>
                  <w:sz w:val="28"/>
                  <w:szCs w:val="28"/>
                  <w:lang w:eastAsia="zh-CN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/>
                      <w:sz w:val="28"/>
                      <w:szCs w:val="28"/>
                      <w:lang w:eastAsia="zh-CN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zh-CN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zh-CN"/>
                    </w:rPr>
                    <m:t>ш</m:t>
                  </m:r>
                  <m:r>
                    <w:rPr>
                      <w:rFonts w:ascii="Cambria Math" w:eastAsia="Times New Roman" w:hAnsi="Cambria Math"/>
                      <w:sz w:val="28"/>
                      <w:szCs w:val="28"/>
                      <w:lang w:val="en-US" w:eastAsia="zh-CN"/>
                    </w:rPr>
                    <m:t>min</m:t>
                  </m:r>
                </m:sub>
              </m:sSub>
              <m:r>
                <w:rPr>
                  <w:rFonts w:ascii="Cambria Math" w:eastAsia="Times New Roman" w:hAnsi="Cambria Math"/>
                  <w:sz w:val="28"/>
                  <w:szCs w:val="28"/>
                  <w:lang w:eastAsia="zh-CN"/>
                </w:rPr>
                <m:t xml:space="preserve">)× </m:t>
              </m:r>
            </m:e>
          </m:nary>
          <m:f>
            <m:f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zh-CN"/>
                </w:rPr>
              </m:ctrlPr>
            </m:fPr>
            <m:num>
              <m:r>
                <w:rPr>
                  <w:rFonts w:ascii="Cambria Math" w:eastAsia="Times New Roman" w:hAnsi="Cambria Math"/>
                  <w:sz w:val="28"/>
                  <w:szCs w:val="28"/>
                  <w:lang w:eastAsia="zh-CN"/>
                </w:rPr>
                <m:t>(0,9×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zh-CN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zh-CN"/>
                    </w:rPr>
                    <m:t>Ш</m:t>
                  </m:r>
                </m:e>
                <m:sub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zh-CN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/>
                  <w:sz w:val="28"/>
                  <w:szCs w:val="28"/>
                  <w:lang w:val="en-US" w:eastAsia="zh-CN"/>
                </w:rPr>
                <m:t>×</m:t>
              </m:r>
              <m:f>
                <m:fPr>
                  <m:ctrlPr>
                    <w:rPr>
                      <w:rFonts w:ascii="Cambria Math" w:eastAsia="Times New Roman" w:hAnsi="Cambria Math"/>
                      <w:sz w:val="28"/>
                      <w:szCs w:val="28"/>
                      <w:lang w:eastAsia="zh-CN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sz w:val="28"/>
                          <w:szCs w:val="28"/>
                          <w:lang w:eastAsia="zh-CN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eastAsia="zh-CN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eastAsia="zh-CN"/>
                        </w:rPr>
                        <m:t>i</m:t>
                      </m:r>
                    </m:sub>
                  </m:sSub>
                </m:num>
                <m:den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zh-CN"/>
                    </w:rPr>
                    <m:t>100</m:t>
                  </m:r>
                </m:den>
              </m:f>
              <m:r>
                <w:rPr>
                  <w:rFonts w:ascii="Cambria Math" w:eastAsia="Times New Roman" w:hAnsi="Cambria Math"/>
                  <w:sz w:val="28"/>
                  <w:szCs w:val="28"/>
                  <w:lang w:eastAsia="zh-CN"/>
                </w:rPr>
                <m:t>)</m:t>
              </m:r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zh-CN"/>
                    </w:rPr>
                  </m:ctrlPr>
                </m:naryPr>
                <m:sub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zh-CN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zh-CN"/>
                    </w:rPr>
                    <m:t>k</m:t>
                  </m:r>
                </m:sup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zh-CN"/>
                    </w:rPr>
                    <m:t>(0,9×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sz w:val="28"/>
                          <w:szCs w:val="28"/>
                          <w:lang w:eastAsia="zh-CN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eastAsia="zh-CN"/>
                        </w:rPr>
                        <m:t>Ш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eastAsia="zh-CN"/>
                        </w:rPr>
                        <m:t>i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8"/>
                      <w:szCs w:val="28"/>
                      <w:lang w:val="en-US" w:eastAsia="zh-CN"/>
                    </w:rPr>
                    <m:t>×</m:t>
                  </m:r>
                  <m:f>
                    <m:fPr>
                      <m:ctrlPr>
                        <w:rPr>
                          <w:rFonts w:ascii="Cambria Math" w:eastAsia="Times New Roman" w:hAnsi="Cambria Math"/>
                          <w:sz w:val="28"/>
                          <w:szCs w:val="28"/>
                          <w:lang w:eastAsia="zh-CN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sz w:val="28"/>
                              <w:szCs w:val="28"/>
                              <w:lang w:eastAsia="zh-CN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sz w:val="28"/>
                              <w:szCs w:val="28"/>
                              <w:lang w:eastAsia="zh-CN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sz w:val="28"/>
                              <w:szCs w:val="28"/>
                              <w:lang w:eastAsia="zh-CN"/>
                            </w:rPr>
                            <m:t>i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eastAsia="zh-CN"/>
                        </w:rPr>
                        <m:t>100</m:t>
                      </m:r>
                    </m:den>
                  </m:f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zh-CN"/>
                    </w:rPr>
                    <m:t>)</m:t>
                  </m:r>
                </m:e>
              </m:nary>
            </m:den>
          </m:f>
          <m:r>
            <w:rPr>
              <w:rFonts w:ascii="Cambria Math" w:eastAsia="Times New Roman" w:hAnsi="Cambria Math"/>
              <w:sz w:val="28"/>
              <w:szCs w:val="28"/>
              <w:lang w:eastAsia="zh-CN"/>
            </w:rPr>
            <m:t>,</m:t>
          </m:r>
        </m:oMath>
      </m:oMathPara>
    </w:p>
    <w:p w14:paraId="4CED08E0" w14:textId="77777777" w:rsidR="008435DB" w:rsidRPr="002B5C98" w:rsidRDefault="008435DB" w:rsidP="008435DB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где: </w:t>
      </w:r>
    </w:p>
    <w:p w14:paraId="3C7A4ECB" w14:textId="64402CEB" w:rsidR="008435DB" w:rsidRPr="002B5C98" w:rsidRDefault="00641D66" w:rsidP="008435DB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m:oMath>
        <m:sSub>
          <m:sSubPr>
            <m:ctrlPr>
              <w:rPr>
                <w:rFonts w:ascii="Cambria Math" w:eastAsia="Times New Roman" w:hAnsi="Cambria Math"/>
                <w:sz w:val="28"/>
                <w:szCs w:val="28"/>
                <w:lang w:val="en-US" w:eastAsia="zh-C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  <w:lang w:val="en-US" w:eastAsia="zh-CN"/>
              </w:rPr>
              <m:t>S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  <w:lang w:eastAsia="zh-CN"/>
              </w:rPr>
              <m:t>св</m:t>
            </m:r>
          </m:sub>
        </m:sSub>
      </m:oMath>
      <w:r w:rsidR="008435DB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 – общий объем бюджетных ассигнований </w:t>
      </w:r>
      <w:r w:rsidR="00704B38">
        <w:rPr>
          <w:rFonts w:ascii="Times New Roman" w:eastAsia="Times New Roman" w:hAnsi="Times New Roman"/>
          <w:sz w:val="28"/>
          <w:szCs w:val="28"/>
          <w:lang w:eastAsia="zh-CN"/>
        </w:rPr>
        <w:t xml:space="preserve">в федеральном бюджете </w:t>
      </w:r>
      <w:r w:rsidR="008435DB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на предоставление субсидий в целях </w:t>
      </w:r>
      <w:proofErr w:type="spellStart"/>
      <w:r w:rsidR="008435DB" w:rsidRPr="002B5C98">
        <w:rPr>
          <w:rFonts w:ascii="Times New Roman" w:eastAsia="Times New Roman" w:hAnsi="Times New Roman"/>
          <w:sz w:val="28"/>
          <w:szCs w:val="28"/>
          <w:lang w:eastAsia="zh-CN"/>
        </w:rPr>
        <w:t>софинансирования</w:t>
      </w:r>
      <w:proofErr w:type="spellEnd"/>
      <w:r w:rsidR="008435DB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 расходных обязательств субъектов Российской Федерации на реализацию мероприятия, указанного в абзаце втором подпункта «д» пункта 3 настоящих Правил, предусмотренного на соответствующий финансовый год Министерству сельского хозяйства Российской Федерации (тыс. рублей);</w:t>
      </w:r>
    </w:p>
    <w:p w14:paraId="3B2D9E48" w14:textId="77777777" w:rsidR="008435DB" w:rsidRPr="002B5C98" w:rsidRDefault="008435DB" w:rsidP="008435DB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2B5C98">
        <w:rPr>
          <w:rFonts w:ascii="Times New Roman" w:eastAsia="Times New Roman" w:hAnsi="Times New Roman"/>
          <w:sz w:val="28"/>
          <w:szCs w:val="28"/>
          <w:lang w:eastAsia="zh-CN"/>
        </w:rPr>
        <w:t>S</w:t>
      </w:r>
      <w:r w:rsidRPr="002B5C98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шmin</w:t>
      </w:r>
      <w:proofErr w:type="spellEnd"/>
      <w:r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 – минимальный размер субсидии бюджету i-</w:t>
      </w:r>
      <w:proofErr w:type="spellStart"/>
      <w:r w:rsidRPr="002B5C98">
        <w:rPr>
          <w:rFonts w:ascii="Times New Roman" w:eastAsia="Times New Roman" w:hAnsi="Times New Roman"/>
          <w:sz w:val="28"/>
          <w:szCs w:val="28"/>
          <w:lang w:eastAsia="zh-CN"/>
        </w:rPr>
        <w:t>го</w:t>
      </w:r>
      <w:proofErr w:type="spellEnd"/>
      <w:r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 субъекта Российской Федерации, составляющий 5 млн. рублей. В случае если размер средств федерального бюджета, предусмотренный заявкой, меньше минимального размера субсидии, субсидия предоставляется в размере, указанном в заявке;</w:t>
      </w:r>
    </w:p>
    <w:p w14:paraId="601E1682" w14:textId="0D0831DB" w:rsidR="008435DB" w:rsidRPr="002B5C98" w:rsidRDefault="00641D66" w:rsidP="008435DB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m:oMath>
        <m:sSub>
          <m:sSubPr>
            <m:ctrlPr>
              <w:rPr>
                <w:rFonts w:ascii="Cambria Math" w:eastAsia="Times New Roman" w:hAnsi="Cambria Math"/>
                <w:sz w:val="28"/>
                <w:szCs w:val="28"/>
                <w:lang w:val="en-US" w:eastAsia="zh-C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  <w:lang w:val="en-US" w:eastAsia="zh-CN"/>
              </w:rPr>
              <m:t>S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  <w:lang w:eastAsia="zh-CN"/>
              </w:rPr>
              <m:t>ш</m:t>
            </m:r>
          </m:sub>
        </m:sSub>
      </m:oMath>
      <w:r w:rsidR="008435DB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 – общий объем бюджетных ассигнований </w:t>
      </w:r>
      <w:r w:rsidR="00704B38">
        <w:rPr>
          <w:rFonts w:ascii="Times New Roman" w:eastAsia="Times New Roman" w:hAnsi="Times New Roman"/>
          <w:sz w:val="28"/>
          <w:szCs w:val="28"/>
          <w:lang w:eastAsia="zh-CN"/>
        </w:rPr>
        <w:t xml:space="preserve">в федеральном бюджете </w:t>
      </w:r>
      <w:r w:rsidR="008435DB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на предоставление субсидий в целях </w:t>
      </w:r>
      <w:proofErr w:type="spellStart"/>
      <w:r w:rsidR="008435DB" w:rsidRPr="002B5C98">
        <w:rPr>
          <w:rFonts w:ascii="Times New Roman" w:eastAsia="Times New Roman" w:hAnsi="Times New Roman"/>
          <w:sz w:val="28"/>
          <w:szCs w:val="28"/>
          <w:lang w:eastAsia="zh-CN"/>
        </w:rPr>
        <w:t>софинансирования</w:t>
      </w:r>
      <w:proofErr w:type="spellEnd"/>
      <w:r w:rsidR="008435DB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 расходных обязательств субъектов Российской Федерации на реализацию мероприятия, указанного в абзаце третьем подпункта «д» пункта 3 настоящих Правил, предусмотренного на соответствующий финансовый год Министерству сельского хозяйства Российской Федерации (тыс. рублей);</w:t>
      </w:r>
    </w:p>
    <w:p w14:paraId="7D5257B5" w14:textId="048B03DE" w:rsidR="008435DB" w:rsidRPr="002B5C98" w:rsidRDefault="00641D66" w:rsidP="008435DB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m:oMath>
        <m:sSub>
          <m:sSubPr>
            <m:ctrlPr>
              <w:rPr>
                <w:rFonts w:ascii="Cambria Math" w:eastAsia="Times New Roman" w:hAnsi="Cambria Math"/>
                <w:sz w:val="28"/>
                <w:szCs w:val="28"/>
                <w:lang w:eastAsia="zh-CN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  <w:lang w:eastAsia="zh-CN"/>
              </w:rPr>
              <m:t>ВО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  <w:lang w:eastAsia="zh-CN"/>
              </w:rPr>
              <m:t>i</m:t>
            </m:r>
          </m:sub>
        </m:sSub>
      </m:oMath>
      <w:r w:rsidR="008435DB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 – понесенные </w:t>
      </w:r>
      <w:r w:rsidR="0067061C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заявителями-инвесторами </w:t>
      </w:r>
      <w:r w:rsidR="008435DB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в году, предшествующему году </w:t>
      </w:r>
      <w:r w:rsidR="0050653F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предоставления субсидии, </w:t>
      </w:r>
      <w:r w:rsidR="008435DB" w:rsidRPr="002B5C98">
        <w:rPr>
          <w:rFonts w:ascii="Times New Roman" w:eastAsia="Times New Roman" w:hAnsi="Times New Roman"/>
          <w:sz w:val="28"/>
          <w:szCs w:val="28"/>
          <w:lang w:eastAsia="zh-CN"/>
        </w:rPr>
        <w:t>затраты</w:t>
      </w:r>
      <w:r w:rsidR="00BF1BCF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8435DB" w:rsidRPr="002B5C98">
        <w:rPr>
          <w:rFonts w:ascii="Times New Roman" w:eastAsia="Times New Roman" w:hAnsi="Times New Roman"/>
          <w:sz w:val="28"/>
          <w:szCs w:val="28"/>
          <w:lang w:eastAsia="zh-CN"/>
        </w:rPr>
        <w:t>на объект</w:t>
      </w:r>
      <w:r w:rsidR="004572FF" w:rsidRPr="002B5C98">
        <w:rPr>
          <w:rFonts w:ascii="Times New Roman" w:eastAsia="Times New Roman" w:hAnsi="Times New Roman"/>
          <w:sz w:val="28"/>
          <w:szCs w:val="28"/>
          <w:lang w:eastAsia="zh-CN"/>
        </w:rPr>
        <w:t>ы</w:t>
      </w:r>
      <w:r w:rsidR="008435DB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 образования, по данным</w:t>
      </w:r>
      <w:r w:rsidR="00014A77" w:rsidRPr="00014A77">
        <w:t xml:space="preserve"> </w:t>
      </w:r>
      <w:r w:rsidR="00014A77" w:rsidRPr="00014A77">
        <w:rPr>
          <w:rFonts w:ascii="Times New Roman" w:eastAsia="Times New Roman" w:hAnsi="Times New Roman"/>
          <w:sz w:val="28"/>
          <w:szCs w:val="28"/>
          <w:lang w:eastAsia="zh-CN"/>
        </w:rPr>
        <w:t>уполномоченного органа</w:t>
      </w:r>
      <w:r w:rsidR="00014A77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AD21FA" w:rsidRPr="002B5C98">
        <w:rPr>
          <w:rFonts w:ascii="Times New Roman" w:eastAsia="Times New Roman" w:hAnsi="Times New Roman"/>
          <w:sz w:val="28"/>
          <w:szCs w:val="28"/>
          <w:lang w:eastAsia="zh-CN"/>
        </w:rPr>
        <w:t>i-</w:t>
      </w:r>
      <w:proofErr w:type="spellStart"/>
      <w:r w:rsidR="00AD21FA" w:rsidRPr="002B5C98">
        <w:rPr>
          <w:rFonts w:ascii="Times New Roman" w:eastAsia="Times New Roman" w:hAnsi="Times New Roman"/>
          <w:sz w:val="28"/>
          <w:szCs w:val="28"/>
          <w:lang w:eastAsia="zh-CN"/>
        </w:rPr>
        <w:t>го</w:t>
      </w:r>
      <w:proofErr w:type="spellEnd"/>
      <w:r w:rsidR="00AD21FA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 субъекта </w:t>
      </w:r>
      <w:r w:rsidR="00014A77">
        <w:rPr>
          <w:rFonts w:ascii="Times New Roman" w:eastAsia="Times New Roman" w:hAnsi="Times New Roman"/>
          <w:sz w:val="28"/>
          <w:szCs w:val="28"/>
          <w:lang w:eastAsia="zh-CN"/>
        </w:rPr>
        <w:br/>
      </w:r>
      <w:r w:rsidR="008435DB" w:rsidRPr="002B5C98">
        <w:rPr>
          <w:rFonts w:ascii="Times New Roman" w:eastAsia="Times New Roman" w:hAnsi="Times New Roman"/>
          <w:sz w:val="28"/>
          <w:szCs w:val="28"/>
          <w:lang w:eastAsia="zh-CN"/>
        </w:rPr>
        <w:t>Российской Федерации (тыс. рублей);</w:t>
      </w:r>
    </w:p>
    <w:p w14:paraId="5AFBBCD4" w14:textId="68D0035B" w:rsidR="008435DB" w:rsidRPr="002B5C98" w:rsidRDefault="008435DB" w:rsidP="008435DB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B5C98">
        <w:rPr>
          <w:rFonts w:ascii="Times New Roman" w:eastAsia="Times New Roman" w:hAnsi="Times New Roman"/>
          <w:sz w:val="28"/>
          <w:szCs w:val="28"/>
          <w:lang w:eastAsia="zh-CN"/>
        </w:rPr>
        <w:t>p – количество субъектов Российской Федерации, представивших заявку на реализацию мероприятия, указанного в абзаце втором подпункта «д» пункта 3 настоящих Пра</w:t>
      </w:r>
      <w:r w:rsidR="004029AC" w:rsidRPr="002B5C98">
        <w:rPr>
          <w:rFonts w:ascii="Times New Roman" w:eastAsia="Times New Roman" w:hAnsi="Times New Roman"/>
          <w:sz w:val="28"/>
          <w:szCs w:val="28"/>
          <w:lang w:eastAsia="zh-CN"/>
        </w:rPr>
        <w:t>вил</w:t>
      </w:r>
      <w:r w:rsidR="00014A77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="004029AC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 в части </w:t>
      </w:r>
      <w:r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затрат на объекты образования;     </w:t>
      </w:r>
    </w:p>
    <w:p w14:paraId="0687F772" w14:textId="0F1DAEF3" w:rsidR="008435DB" w:rsidRPr="002B5C98" w:rsidRDefault="00641D66" w:rsidP="00014A77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m:oMath>
        <m:sSub>
          <m:sSubPr>
            <m:ctrlPr>
              <w:rPr>
                <w:rFonts w:ascii="Cambria Math" w:eastAsia="Times New Roman" w:hAnsi="Cambria Math"/>
                <w:sz w:val="28"/>
                <w:szCs w:val="28"/>
                <w:lang w:eastAsia="zh-CN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  <w:lang w:eastAsia="zh-CN"/>
              </w:rPr>
              <m:t>Ш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  <w:lang w:eastAsia="zh-CN"/>
              </w:rPr>
              <m:t>i</m:t>
            </m:r>
          </m:sub>
        </m:sSub>
      </m:oMath>
      <w:r w:rsidR="008435DB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 – понесенные </w:t>
      </w:r>
      <w:r w:rsidR="004572FF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заказчиками ключевых проектов </w:t>
      </w:r>
      <w:r w:rsidR="008435DB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в году, предшествующему году </w:t>
      </w:r>
      <w:r w:rsidR="0050653F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предоставления субсидии, </w:t>
      </w:r>
      <w:r w:rsidR="008435DB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затраты </w:t>
      </w:r>
      <w:r w:rsidR="004572FF" w:rsidRPr="002B5C98">
        <w:rPr>
          <w:rFonts w:ascii="Times New Roman" w:eastAsia="Times New Roman" w:hAnsi="Times New Roman"/>
          <w:sz w:val="28"/>
          <w:szCs w:val="28"/>
          <w:lang w:eastAsia="zh-CN"/>
        </w:rPr>
        <w:br/>
      </w:r>
      <w:r w:rsidR="008435DB" w:rsidRPr="002B5C98">
        <w:rPr>
          <w:rFonts w:ascii="Times New Roman" w:eastAsia="Times New Roman" w:hAnsi="Times New Roman"/>
          <w:sz w:val="28"/>
          <w:szCs w:val="28"/>
          <w:lang w:eastAsia="zh-CN"/>
        </w:rPr>
        <w:t>на агротехнологически</w:t>
      </w:r>
      <w:r w:rsidR="004572FF" w:rsidRPr="002B5C98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="008435DB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4572FF" w:rsidRPr="002B5C98">
        <w:rPr>
          <w:rFonts w:ascii="Times New Roman" w:eastAsia="Times New Roman" w:hAnsi="Times New Roman"/>
          <w:sz w:val="28"/>
          <w:szCs w:val="28"/>
          <w:lang w:eastAsia="zh-CN"/>
        </w:rPr>
        <w:t>классы</w:t>
      </w:r>
      <w:r w:rsidR="00014A77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="004572FF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8435DB" w:rsidRPr="002B5C98">
        <w:rPr>
          <w:rFonts w:ascii="Times New Roman" w:eastAsia="Times New Roman" w:hAnsi="Times New Roman"/>
          <w:sz w:val="28"/>
          <w:szCs w:val="28"/>
          <w:lang w:eastAsia="zh-CN"/>
        </w:rPr>
        <w:t>по данным</w:t>
      </w:r>
      <w:r w:rsidR="00014A77" w:rsidRPr="00014A77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="00014A77">
        <w:rPr>
          <w:rFonts w:ascii="Times New Roman" w:eastAsia="Times New Roman" w:hAnsi="Times New Roman"/>
          <w:sz w:val="28"/>
          <w:szCs w:val="28"/>
          <w:lang w:eastAsia="zh-CN"/>
        </w:rPr>
        <w:t>уполномоченного органа</w:t>
      </w:r>
      <w:r w:rsidR="008435DB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014A77">
        <w:rPr>
          <w:rFonts w:ascii="Times New Roman" w:eastAsia="Times New Roman" w:hAnsi="Times New Roman"/>
          <w:sz w:val="28"/>
          <w:szCs w:val="28"/>
          <w:lang w:eastAsia="zh-CN"/>
        </w:rPr>
        <w:br/>
      </w:r>
      <w:r w:rsidR="008435DB" w:rsidRPr="002B5C98">
        <w:rPr>
          <w:rFonts w:ascii="Times New Roman" w:eastAsia="Times New Roman" w:hAnsi="Times New Roman"/>
          <w:sz w:val="28"/>
          <w:szCs w:val="28"/>
          <w:lang w:eastAsia="zh-CN"/>
        </w:rPr>
        <w:t>i-</w:t>
      </w:r>
      <w:proofErr w:type="spellStart"/>
      <w:r w:rsidR="008435DB" w:rsidRPr="002B5C98">
        <w:rPr>
          <w:rFonts w:ascii="Times New Roman" w:eastAsia="Times New Roman" w:hAnsi="Times New Roman"/>
          <w:sz w:val="28"/>
          <w:szCs w:val="28"/>
          <w:lang w:eastAsia="zh-CN"/>
        </w:rPr>
        <w:t>го</w:t>
      </w:r>
      <w:proofErr w:type="spellEnd"/>
      <w:r w:rsidR="008435DB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 субъекта Российской Федерации (тыс. рублей);</w:t>
      </w:r>
    </w:p>
    <w:p w14:paraId="292C8F81" w14:textId="042118A1" w:rsidR="008435DB" w:rsidRDefault="008435DB" w:rsidP="008435DB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B5C98">
        <w:rPr>
          <w:rFonts w:ascii="Times New Roman" w:eastAsia="Times New Roman" w:hAnsi="Times New Roman"/>
          <w:sz w:val="28"/>
          <w:szCs w:val="28"/>
          <w:lang w:eastAsia="zh-CN"/>
        </w:rPr>
        <w:t>k – количество субъектов Российской Федерации, представивших заявку на реализацию мероприятия, указанного в абзаце третьем подпункта «д» пункта 3 настоящих Правил</w:t>
      </w:r>
      <w:r w:rsidR="00014A77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 в части затрат на агротехнологически</w:t>
      </w:r>
      <w:r w:rsidR="004572FF" w:rsidRPr="002B5C98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4572FF" w:rsidRPr="002B5C98">
        <w:rPr>
          <w:rFonts w:ascii="Times New Roman" w:eastAsia="Times New Roman" w:hAnsi="Times New Roman"/>
          <w:sz w:val="28"/>
          <w:szCs w:val="28"/>
          <w:lang w:eastAsia="zh-CN"/>
        </w:rPr>
        <w:t>классы</w:t>
      </w:r>
      <w:r w:rsidR="00A03150">
        <w:rPr>
          <w:rFonts w:ascii="Times New Roman" w:eastAsia="Times New Roman" w:hAnsi="Times New Roman"/>
          <w:sz w:val="28"/>
          <w:szCs w:val="28"/>
          <w:lang w:eastAsia="zh-CN"/>
        </w:rPr>
        <w:t>.»;</w:t>
      </w:r>
    </w:p>
    <w:p w14:paraId="04BA847A" w14:textId="18988C1E" w:rsidR="00A03150" w:rsidRDefault="00A03150" w:rsidP="00207629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пункт </w:t>
      </w:r>
      <w:r w:rsidR="00207629">
        <w:rPr>
          <w:rFonts w:ascii="Times New Roman" w:eastAsia="Times New Roman" w:hAnsi="Times New Roman"/>
          <w:sz w:val="28"/>
          <w:szCs w:val="28"/>
          <w:lang w:eastAsia="zh-CN"/>
        </w:rPr>
        <w:t xml:space="preserve">28 </w:t>
      </w:r>
      <w:r w:rsidR="00DB39E9" w:rsidRPr="00DB39E9">
        <w:rPr>
          <w:rFonts w:ascii="Times New Roman" w:eastAsia="Times New Roman" w:hAnsi="Times New Roman"/>
          <w:sz w:val="28"/>
          <w:szCs w:val="28"/>
          <w:lang w:eastAsia="zh-CN"/>
        </w:rPr>
        <w:t>признать утратившим силу</w:t>
      </w:r>
      <w:r w:rsidR="00D83B09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14:paraId="10908970" w14:textId="5E197956" w:rsidR="00D83B09" w:rsidRPr="002B5C98" w:rsidRDefault="00D83B09" w:rsidP="00207629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Pr="00510E27">
        <w:rPr>
          <w:rFonts w:ascii="Times New Roman" w:eastAsia="Times New Roman" w:hAnsi="Times New Roman"/>
          <w:sz w:val="28"/>
          <w:szCs w:val="28"/>
        </w:rPr>
        <w:t>одпункт «</w:t>
      </w:r>
      <w:r>
        <w:rPr>
          <w:rFonts w:ascii="Times New Roman" w:eastAsia="Times New Roman" w:hAnsi="Times New Roman"/>
          <w:sz w:val="28"/>
          <w:szCs w:val="28"/>
        </w:rPr>
        <w:t>г</w:t>
      </w:r>
      <w:r w:rsidRPr="00510E27">
        <w:rPr>
          <w:rFonts w:ascii="Times New Roman" w:eastAsia="Times New Roman" w:hAnsi="Times New Roman"/>
          <w:sz w:val="28"/>
          <w:szCs w:val="28"/>
        </w:rPr>
        <w:t xml:space="preserve">» пункта </w:t>
      </w:r>
      <w:r>
        <w:rPr>
          <w:rFonts w:ascii="Times New Roman" w:eastAsia="Times New Roman" w:hAnsi="Times New Roman"/>
          <w:sz w:val="28"/>
          <w:szCs w:val="28"/>
        </w:rPr>
        <w:t xml:space="preserve">32 </w:t>
      </w:r>
      <w:r w:rsidR="00DB39E9" w:rsidRPr="00DB39E9">
        <w:rPr>
          <w:rFonts w:ascii="Times New Roman" w:eastAsia="Times New Roman" w:hAnsi="Times New Roman"/>
          <w:sz w:val="28"/>
          <w:szCs w:val="28"/>
        </w:rPr>
        <w:t>признать утратившим силу</w:t>
      </w:r>
      <w:r w:rsidR="00802E0E">
        <w:rPr>
          <w:rFonts w:ascii="Times New Roman" w:eastAsia="Times New Roman" w:hAnsi="Times New Roman"/>
          <w:sz w:val="28"/>
          <w:szCs w:val="28"/>
        </w:rPr>
        <w:t>.</w:t>
      </w:r>
    </w:p>
    <w:p w14:paraId="090E9917" w14:textId="1318AF0D" w:rsidR="007C3A7E" w:rsidRPr="002B5C98" w:rsidRDefault="00DB39E9" w:rsidP="007C522F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в) </w:t>
      </w:r>
      <w:r w:rsidR="00D1025A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д</w:t>
      </w:r>
      <w:r w:rsidR="007C3A7E" w:rsidRPr="002B5C98">
        <w:rPr>
          <w:rFonts w:ascii="Times New Roman" w:eastAsia="Times New Roman" w:hAnsi="Times New Roman"/>
          <w:sz w:val="28"/>
          <w:szCs w:val="28"/>
          <w:lang w:eastAsia="zh-CN"/>
        </w:rPr>
        <w:t>ополнить приложением №</w:t>
      </w:r>
      <w:r w:rsidR="00886C9F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746C26" w:rsidRPr="002B5C98">
        <w:rPr>
          <w:rFonts w:ascii="Times New Roman" w:eastAsia="Times New Roman" w:hAnsi="Times New Roman"/>
          <w:sz w:val="28"/>
          <w:szCs w:val="28"/>
          <w:lang w:eastAsia="zh-CN"/>
        </w:rPr>
        <w:t>2</w:t>
      </w:r>
      <w:r w:rsidR="009705FF" w:rsidRPr="002B5C98">
        <w:rPr>
          <w:rFonts w:ascii="Times New Roman" w:eastAsia="Times New Roman" w:hAnsi="Times New Roman"/>
          <w:sz w:val="28"/>
          <w:szCs w:val="28"/>
          <w:lang w:eastAsia="zh-CN"/>
        </w:rPr>
        <w:t>4</w:t>
      </w:r>
      <w:r w:rsidR="00404108" w:rsidRPr="002B5C98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7C3A7E" w:rsidRPr="002B5C98">
        <w:rPr>
          <w:rFonts w:ascii="Times New Roman" w:eastAsia="Times New Roman" w:hAnsi="Times New Roman"/>
          <w:sz w:val="28"/>
          <w:szCs w:val="28"/>
          <w:lang w:eastAsia="zh-CN"/>
        </w:rPr>
        <w:t>следующего содержания:</w:t>
      </w:r>
    </w:p>
    <w:p w14:paraId="1013C879" w14:textId="77777777" w:rsidR="00EF231C" w:rsidRPr="002B5C98" w:rsidRDefault="00EF231C" w:rsidP="0033714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1E4334ED" w14:textId="77777777" w:rsidR="007C3A7E" w:rsidRPr="002B5C98" w:rsidRDefault="007C3A7E" w:rsidP="00726982">
      <w:pPr>
        <w:spacing w:after="0" w:line="276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tbl>
      <w:tblPr>
        <w:tblStyle w:val="aa"/>
        <w:tblpPr w:leftFromText="180" w:rightFromText="180" w:vertAnchor="text" w:horzAnchor="margin" w:tblpY="-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8"/>
        <w:gridCol w:w="5359"/>
      </w:tblGrid>
      <w:tr w:rsidR="007C3A7E" w:rsidRPr="002B5C98" w14:paraId="35F41BEF" w14:textId="77777777" w:rsidTr="00726982">
        <w:tc>
          <w:tcPr>
            <w:tcW w:w="3969" w:type="dxa"/>
          </w:tcPr>
          <w:p w14:paraId="13523B59" w14:textId="77777777" w:rsidR="007C3A7E" w:rsidRPr="002B5C98" w:rsidRDefault="007C3A7E" w:rsidP="003D1D81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5386" w:type="dxa"/>
          </w:tcPr>
          <w:p w14:paraId="54BB713D" w14:textId="325192F8" w:rsidR="007C3A7E" w:rsidRPr="002B5C98" w:rsidRDefault="007C3A7E" w:rsidP="00BC546D">
            <w:pPr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</w:pPr>
            <w:r w:rsidRPr="002B5C9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«</w:t>
            </w:r>
            <w:r w:rsidR="00BC54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Приложение</w:t>
            </w:r>
            <w:r w:rsidRPr="002B5C9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№ </w:t>
            </w:r>
            <w:r w:rsidR="00746C26" w:rsidRPr="002B5C9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</w:t>
            </w:r>
            <w:r w:rsidR="009705FF" w:rsidRPr="002B5C9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4</w:t>
            </w:r>
            <w:r w:rsidR="00404108" w:rsidRPr="002B5C9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="00EA14A4" w:rsidRPr="002B5C9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br/>
            </w:r>
            <w:r w:rsidRPr="002B5C9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к Государственной программе развития сельского хозяйства и регулирования рынков сельскохозяйственной продукции, сырья и продовольствия</w:t>
            </w:r>
          </w:p>
        </w:tc>
      </w:tr>
    </w:tbl>
    <w:p w14:paraId="4D0FA8B4" w14:textId="77777777" w:rsidR="003B6C12" w:rsidRPr="002B5C98" w:rsidRDefault="003B6C12" w:rsidP="00FE4AD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kern w:val="0"/>
          <w:sz w:val="28"/>
          <w:szCs w:val="28"/>
          <w:lang w:eastAsia="zh-TW"/>
        </w:rPr>
      </w:pPr>
    </w:p>
    <w:p w14:paraId="08F5F7BB" w14:textId="77777777" w:rsidR="00C00618" w:rsidRPr="002B5C98" w:rsidRDefault="00C00618" w:rsidP="00FE4AD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kern w:val="0"/>
          <w:sz w:val="28"/>
          <w:szCs w:val="28"/>
          <w:lang w:eastAsia="zh-TW"/>
        </w:rPr>
      </w:pPr>
    </w:p>
    <w:p w14:paraId="70E07371" w14:textId="77777777" w:rsidR="00FE4ADD" w:rsidRPr="002B5C98" w:rsidRDefault="00FE4ADD" w:rsidP="00FE4AD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kern w:val="0"/>
          <w:sz w:val="28"/>
          <w:szCs w:val="28"/>
          <w:lang w:eastAsia="zh-TW"/>
        </w:rPr>
      </w:pPr>
      <w:r w:rsidRPr="002B5C98">
        <w:rPr>
          <w:rFonts w:ascii="Times New Roman" w:eastAsia="Times New Roman" w:hAnsi="Times New Roman"/>
          <w:b/>
          <w:color w:val="000000" w:themeColor="text1"/>
          <w:kern w:val="0"/>
          <w:sz w:val="28"/>
          <w:szCs w:val="28"/>
          <w:lang w:eastAsia="zh-TW"/>
        </w:rPr>
        <w:t>П</w:t>
      </w:r>
      <w:r w:rsidR="00E92F9B" w:rsidRPr="002B5C98">
        <w:rPr>
          <w:rFonts w:ascii="Times New Roman" w:eastAsia="Times New Roman" w:hAnsi="Times New Roman"/>
          <w:b/>
          <w:color w:val="000000" w:themeColor="text1"/>
          <w:kern w:val="0"/>
          <w:sz w:val="28"/>
          <w:szCs w:val="28"/>
          <w:lang w:eastAsia="zh-TW"/>
        </w:rPr>
        <w:t xml:space="preserve"> </w:t>
      </w:r>
      <w:r w:rsidRPr="002B5C98">
        <w:rPr>
          <w:rFonts w:ascii="Times New Roman" w:eastAsia="Times New Roman" w:hAnsi="Times New Roman"/>
          <w:b/>
          <w:color w:val="000000" w:themeColor="text1"/>
          <w:kern w:val="0"/>
          <w:sz w:val="28"/>
          <w:szCs w:val="28"/>
          <w:lang w:eastAsia="zh-TW"/>
        </w:rPr>
        <w:t>Р</w:t>
      </w:r>
      <w:r w:rsidR="00E92F9B" w:rsidRPr="002B5C98">
        <w:rPr>
          <w:rFonts w:ascii="Times New Roman" w:eastAsia="Times New Roman" w:hAnsi="Times New Roman"/>
          <w:b/>
          <w:color w:val="000000" w:themeColor="text1"/>
          <w:kern w:val="0"/>
          <w:sz w:val="28"/>
          <w:szCs w:val="28"/>
          <w:lang w:eastAsia="zh-TW"/>
        </w:rPr>
        <w:t xml:space="preserve"> </w:t>
      </w:r>
      <w:r w:rsidRPr="002B5C98">
        <w:rPr>
          <w:rFonts w:ascii="Times New Roman" w:eastAsia="Times New Roman" w:hAnsi="Times New Roman"/>
          <w:b/>
          <w:color w:val="000000" w:themeColor="text1"/>
          <w:kern w:val="0"/>
          <w:sz w:val="28"/>
          <w:szCs w:val="28"/>
          <w:lang w:eastAsia="zh-TW"/>
        </w:rPr>
        <w:t>А</w:t>
      </w:r>
      <w:r w:rsidR="00E92F9B" w:rsidRPr="002B5C98">
        <w:rPr>
          <w:rFonts w:ascii="Times New Roman" w:eastAsia="Times New Roman" w:hAnsi="Times New Roman"/>
          <w:b/>
          <w:color w:val="000000" w:themeColor="text1"/>
          <w:kern w:val="0"/>
          <w:sz w:val="28"/>
          <w:szCs w:val="28"/>
          <w:lang w:eastAsia="zh-TW"/>
        </w:rPr>
        <w:t xml:space="preserve"> </w:t>
      </w:r>
      <w:r w:rsidRPr="002B5C98">
        <w:rPr>
          <w:rFonts w:ascii="Times New Roman" w:eastAsia="Times New Roman" w:hAnsi="Times New Roman"/>
          <w:b/>
          <w:color w:val="000000" w:themeColor="text1"/>
          <w:kern w:val="0"/>
          <w:sz w:val="28"/>
          <w:szCs w:val="28"/>
          <w:lang w:eastAsia="zh-TW"/>
        </w:rPr>
        <w:t>В</w:t>
      </w:r>
      <w:r w:rsidR="00E92F9B" w:rsidRPr="002B5C98">
        <w:rPr>
          <w:rFonts w:ascii="Times New Roman" w:eastAsia="Times New Roman" w:hAnsi="Times New Roman"/>
          <w:b/>
          <w:color w:val="000000" w:themeColor="text1"/>
          <w:kern w:val="0"/>
          <w:sz w:val="28"/>
          <w:szCs w:val="28"/>
          <w:lang w:eastAsia="zh-TW"/>
        </w:rPr>
        <w:t xml:space="preserve"> </w:t>
      </w:r>
      <w:r w:rsidRPr="002B5C98">
        <w:rPr>
          <w:rFonts w:ascii="Times New Roman" w:eastAsia="Times New Roman" w:hAnsi="Times New Roman"/>
          <w:b/>
          <w:color w:val="000000" w:themeColor="text1"/>
          <w:kern w:val="0"/>
          <w:sz w:val="28"/>
          <w:szCs w:val="28"/>
          <w:lang w:eastAsia="zh-TW"/>
        </w:rPr>
        <w:t>И</w:t>
      </w:r>
      <w:r w:rsidR="00E92F9B" w:rsidRPr="002B5C98">
        <w:rPr>
          <w:rFonts w:ascii="Times New Roman" w:eastAsia="Times New Roman" w:hAnsi="Times New Roman"/>
          <w:b/>
          <w:color w:val="000000" w:themeColor="text1"/>
          <w:kern w:val="0"/>
          <w:sz w:val="28"/>
          <w:szCs w:val="28"/>
          <w:lang w:eastAsia="zh-TW"/>
        </w:rPr>
        <w:t xml:space="preserve"> </w:t>
      </w:r>
      <w:r w:rsidRPr="002B5C98">
        <w:rPr>
          <w:rFonts w:ascii="Times New Roman" w:eastAsia="Times New Roman" w:hAnsi="Times New Roman"/>
          <w:b/>
          <w:color w:val="000000" w:themeColor="text1"/>
          <w:kern w:val="0"/>
          <w:sz w:val="28"/>
          <w:szCs w:val="28"/>
          <w:lang w:eastAsia="zh-TW"/>
        </w:rPr>
        <w:t>Л</w:t>
      </w:r>
      <w:r w:rsidR="00E92F9B" w:rsidRPr="002B5C98">
        <w:rPr>
          <w:rFonts w:ascii="Times New Roman" w:eastAsia="Times New Roman" w:hAnsi="Times New Roman"/>
          <w:b/>
          <w:color w:val="000000" w:themeColor="text1"/>
          <w:kern w:val="0"/>
          <w:sz w:val="28"/>
          <w:szCs w:val="28"/>
          <w:lang w:eastAsia="zh-TW"/>
        </w:rPr>
        <w:t xml:space="preserve"> </w:t>
      </w:r>
      <w:r w:rsidRPr="002B5C98">
        <w:rPr>
          <w:rFonts w:ascii="Times New Roman" w:eastAsia="Times New Roman" w:hAnsi="Times New Roman"/>
          <w:b/>
          <w:color w:val="000000" w:themeColor="text1"/>
          <w:kern w:val="0"/>
          <w:sz w:val="28"/>
          <w:szCs w:val="28"/>
          <w:lang w:eastAsia="zh-TW"/>
        </w:rPr>
        <w:t>А</w:t>
      </w:r>
    </w:p>
    <w:p w14:paraId="6DB9AB29" w14:textId="3602F8DA" w:rsidR="00EF231C" w:rsidRPr="002B5C98" w:rsidRDefault="00EF231C" w:rsidP="008A10CC">
      <w:pPr>
        <w:jc w:val="center"/>
      </w:pPr>
      <w:r w:rsidRPr="002B5C98">
        <w:rPr>
          <w:rFonts w:ascii="Times New Roman" w:eastAsia="Times New Roman" w:hAnsi="Times New Roman"/>
          <w:b/>
          <w:color w:val="000000" w:themeColor="text1"/>
          <w:kern w:val="0"/>
          <w:sz w:val="28"/>
          <w:szCs w:val="28"/>
          <w:lang w:eastAsia="zh-TW"/>
        </w:rPr>
        <w:t xml:space="preserve">предоставления и распределения субсидий из федерального бюджета бюджетам субъектов Российской Федерации </w:t>
      </w:r>
      <w:r w:rsidR="00300D23" w:rsidRPr="002B5C98">
        <w:rPr>
          <w:rFonts w:ascii="Times New Roman" w:eastAsia="Times New Roman" w:hAnsi="Times New Roman"/>
          <w:b/>
          <w:color w:val="000000" w:themeColor="text1"/>
          <w:kern w:val="0"/>
          <w:sz w:val="28"/>
          <w:szCs w:val="28"/>
          <w:lang w:eastAsia="zh-TW"/>
        </w:rPr>
        <w:t xml:space="preserve">на </w:t>
      </w:r>
      <w:r w:rsidR="001D2132" w:rsidRPr="002B5C98">
        <w:rPr>
          <w:rFonts w:ascii="Times New Roman" w:eastAsia="Times New Roman" w:hAnsi="Times New Roman"/>
          <w:b/>
          <w:color w:val="000000" w:themeColor="text1"/>
          <w:kern w:val="0"/>
          <w:sz w:val="28"/>
          <w:szCs w:val="28"/>
          <w:lang w:eastAsia="zh-TW"/>
        </w:rPr>
        <w:t>создание системы</w:t>
      </w:r>
      <w:r w:rsidR="00300D23" w:rsidRPr="002B5C98">
        <w:rPr>
          <w:rFonts w:ascii="Times New Roman" w:eastAsia="Times New Roman" w:hAnsi="Times New Roman"/>
          <w:b/>
          <w:color w:val="000000" w:themeColor="text1"/>
          <w:kern w:val="0"/>
          <w:sz w:val="28"/>
          <w:szCs w:val="28"/>
          <w:lang w:eastAsia="zh-TW"/>
        </w:rPr>
        <w:t xml:space="preserve"> поддержки образовательны</w:t>
      </w:r>
      <w:r w:rsidR="001D2132" w:rsidRPr="002B5C98">
        <w:rPr>
          <w:rFonts w:ascii="Times New Roman" w:eastAsia="Times New Roman" w:hAnsi="Times New Roman"/>
          <w:b/>
          <w:color w:val="000000" w:themeColor="text1"/>
          <w:kern w:val="0"/>
          <w:sz w:val="28"/>
          <w:szCs w:val="28"/>
          <w:lang w:eastAsia="zh-TW"/>
        </w:rPr>
        <w:t>х</w:t>
      </w:r>
      <w:r w:rsidR="00300D23" w:rsidRPr="002B5C98">
        <w:rPr>
          <w:rFonts w:ascii="Times New Roman" w:eastAsia="Times New Roman" w:hAnsi="Times New Roman"/>
          <w:b/>
          <w:color w:val="000000" w:themeColor="text1"/>
          <w:kern w:val="0"/>
          <w:sz w:val="28"/>
          <w:szCs w:val="28"/>
          <w:lang w:eastAsia="zh-TW"/>
        </w:rPr>
        <w:t xml:space="preserve"> организаци</w:t>
      </w:r>
      <w:r w:rsidR="001D2132" w:rsidRPr="002B5C98">
        <w:rPr>
          <w:rFonts w:ascii="Times New Roman" w:eastAsia="Times New Roman" w:hAnsi="Times New Roman"/>
          <w:b/>
          <w:color w:val="000000" w:themeColor="text1"/>
          <w:kern w:val="0"/>
          <w:sz w:val="28"/>
          <w:szCs w:val="28"/>
          <w:lang w:eastAsia="zh-TW"/>
        </w:rPr>
        <w:t>й</w:t>
      </w:r>
      <w:r w:rsidR="00300D23" w:rsidRPr="002B5C98">
        <w:rPr>
          <w:rFonts w:ascii="Times New Roman" w:eastAsia="Times New Roman" w:hAnsi="Times New Roman"/>
          <w:b/>
          <w:color w:val="000000" w:themeColor="text1"/>
          <w:kern w:val="0"/>
          <w:sz w:val="28"/>
          <w:szCs w:val="28"/>
          <w:lang w:eastAsia="zh-TW"/>
        </w:rPr>
        <w:t>, реализующи</w:t>
      </w:r>
      <w:r w:rsidR="001D2132" w:rsidRPr="002B5C98">
        <w:rPr>
          <w:rFonts w:ascii="Times New Roman" w:eastAsia="Times New Roman" w:hAnsi="Times New Roman"/>
          <w:b/>
          <w:color w:val="000000" w:themeColor="text1"/>
          <w:kern w:val="0"/>
          <w:sz w:val="28"/>
          <w:szCs w:val="28"/>
          <w:lang w:eastAsia="zh-TW"/>
        </w:rPr>
        <w:t>х</w:t>
      </w:r>
      <w:r w:rsidR="00300D23" w:rsidRPr="002B5C98">
        <w:rPr>
          <w:rFonts w:ascii="Times New Roman" w:eastAsia="Times New Roman" w:hAnsi="Times New Roman"/>
          <w:b/>
          <w:color w:val="000000" w:themeColor="text1"/>
          <w:kern w:val="0"/>
          <w:sz w:val="28"/>
          <w:szCs w:val="28"/>
          <w:lang w:eastAsia="zh-TW"/>
        </w:rPr>
        <w:t xml:space="preserve"> образовательные программы среднего профессионального образования</w:t>
      </w:r>
      <w:r w:rsidR="001D2132" w:rsidRPr="002B5C98">
        <w:rPr>
          <w:rFonts w:ascii="Times New Roman" w:eastAsia="Times New Roman" w:hAnsi="Times New Roman"/>
          <w:b/>
          <w:color w:val="000000" w:themeColor="text1"/>
          <w:kern w:val="0"/>
          <w:sz w:val="28"/>
          <w:szCs w:val="28"/>
          <w:lang w:eastAsia="zh-TW"/>
        </w:rPr>
        <w:t xml:space="preserve"> для</w:t>
      </w:r>
      <w:r w:rsidR="00300D23" w:rsidRPr="002B5C98">
        <w:rPr>
          <w:rFonts w:ascii="Times New Roman" w:eastAsia="Times New Roman" w:hAnsi="Times New Roman"/>
          <w:b/>
          <w:color w:val="000000" w:themeColor="text1"/>
          <w:kern w:val="0"/>
          <w:sz w:val="28"/>
          <w:szCs w:val="28"/>
          <w:lang w:eastAsia="zh-TW"/>
        </w:rPr>
        <w:t xml:space="preserve"> подготовки кадров </w:t>
      </w:r>
      <w:r w:rsidR="0072573A" w:rsidRPr="002B5C98">
        <w:rPr>
          <w:rFonts w:ascii="Times New Roman" w:eastAsia="Times New Roman" w:hAnsi="Times New Roman"/>
          <w:b/>
          <w:color w:val="000000" w:themeColor="text1"/>
          <w:kern w:val="0"/>
          <w:sz w:val="28"/>
          <w:szCs w:val="28"/>
          <w:lang w:eastAsia="zh-TW"/>
        </w:rPr>
        <w:t>агропромышленного комплекса</w:t>
      </w:r>
      <w:r w:rsidR="008240FF" w:rsidRPr="002B5C98">
        <w:t xml:space="preserve"> </w:t>
      </w:r>
    </w:p>
    <w:p w14:paraId="06E84081" w14:textId="77777777" w:rsidR="00FE4ADD" w:rsidRPr="002B5C98" w:rsidRDefault="00FE4ADD" w:rsidP="00FE4ADD">
      <w:pPr>
        <w:spacing w:after="0" w:line="360" w:lineRule="auto"/>
        <w:jc w:val="center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</w:p>
    <w:p w14:paraId="16FF4B0A" w14:textId="262B1467" w:rsidR="00FE4ADD" w:rsidRPr="00E00AB9" w:rsidRDefault="00FE4ADD" w:rsidP="00EB7110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1. Настоящие Правила устанавливают цели, порядок и условия предоставления и распределения субсидий из федерального бюджета бюджетам субъектов Российской Федерации </w:t>
      </w:r>
      <w:r w:rsidR="001D2132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в целях </w:t>
      </w:r>
      <w:proofErr w:type="spellStart"/>
      <w:r w:rsidR="001D2132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софинансирования</w:t>
      </w:r>
      <w:proofErr w:type="spellEnd"/>
      <w:r w:rsidR="001D2132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расходных обязательств субъектов Российской Федерации, возникающих </w:t>
      </w:r>
      <w:r w:rsidR="001D2132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br/>
        <w:t xml:space="preserve">при реализации мероприятий по созданию системы поддержки образовательных организаций, реализующих образовательные программы среднего профессионального образования для подготовки кадров </w:t>
      </w:r>
      <w:r w:rsidR="0072573A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агропромышленного комплекса</w:t>
      </w:r>
      <w:r w:rsidR="001D2132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, </w:t>
      </w:r>
      <w:r w:rsidR="00C918B8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в рамках федерального проекта «Кадры </w:t>
      </w:r>
      <w:r w:rsidR="0072573A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br/>
      </w:r>
      <w:r w:rsidR="00C918B8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в </w:t>
      </w:r>
      <w:r w:rsidR="00B93E02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агропромышленном комплексе</w:t>
      </w:r>
      <w:r w:rsidR="00C918B8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»</w:t>
      </w:r>
      <w:r w:rsidR="001D2132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национального проекта </w:t>
      </w:r>
      <w:r w:rsidR="00C918B8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по обеспечению технологического лидерства «Технологическое обеспечение продовольственной безопасности» 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(далее </w:t>
      </w:r>
      <w:r w:rsidR="00957985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соответственно 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–</w:t>
      </w:r>
      <w:r w:rsidR="00972183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субсидии</w:t>
      </w:r>
      <w:r w:rsidR="00957985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, федеральный проект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).</w:t>
      </w:r>
    </w:p>
    <w:p w14:paraId="175361FD" w14:textId="77777777" w:rsidR="005E50F5" w:rsidRPr="00E00AB9" w:rsidRDefault="00FE4ADD" w:rsidP="00EB7110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lastRenderedPageBreak/>
        <w:t>2. Понятия, используемые в настоящих</w:t>
      </w:r>
      <w:r w:rsidR="0008503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Правилах, означают следующее: </w:t>
      </w:r>
    </w:p>
    <w:p w14:paraId="51C31A2A" w14:textId="48E784B5" w:rsidR="00FF16F5" w:rsidRPr="00E00AB9" w:rsidRDefault="00FF16F5" w:rsidP="00FF16F5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«агротехнологический класс» – форма организации образовательной деятельности при реализации образовательной программы основного общего или среднего общего образования, предусматривающая углубленное изучение профильных агр</w:t>
      </w:r>
      <w:r w:rsidR="00B13175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отехнологических предметов </w:t>
      </w:r>
      <w:r w:rsidR="00B13175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br/>
        <w:t xml:space="preserve">в рамках урочной 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и внеурочной деятельности;</w:t>
      </w:r>
    </w:p>
    <w:p w14:paraId="5F806F12" w14:textId="0E6D4E84" w:rsidR="00200CF3" w:rsidRPr="00BD66EF" w:rsidRDefault="00200CF3" w:rsidP="00200CF3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«грант «</w:t>
      </w:r>
      <w:proofErr w:type="spellStart"/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Агропрофи</w:t>
      </w:r>
      <w:proofErr w:type="spellEnd"/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» – средства, перечисляемые из бюджета субъекта Российской Федерации </w:t>
      </w:r>
      <w:proofErr w:type="spellStart"/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грантополучателю</w:t>
      </w:r>
      <w:proofErr w:type="spellEnd"/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для финансового обеспечения его затрат, не возмещаемых в рамках иных направлений государственной поддержки, связанных с реализацией проекта развития, </w:t>
      </w:r>
      <w:r w:rsidR="00E00DAC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отобранного </w:t>
      </w:r>
      <w:r w:rsidR="00C76F3F" w:rsidRPr="00BD66EF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для предоставления гранта</w:t>
      </w:r>
      <w:r w:rsidRPr="00BD66EF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; </w:t>
      </w:r>
    </w:p>
    <w:p w14:paraId="164390BE" w14:textId="17E1C393" w:rsidR="00C76F3F" w:rsidRPr="00E00AB9" w:rsidRDefault="00C76F3F" w:rsidP="00C76F3F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«</w:t>
      </w:r>
      <w:proofErr w:type="spellStart"/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грантополучатель</w:t>
      </w:r>
      <w:proofErr w:type="spellEnd"/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» – заявитель, </w:t>
      </w:r>
      <w:r w:rsidR="00CD63B8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проект развития которого </w:t>
      </w:r>
      <w:r w:rsidR="000C39E4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включен в перечень проектов развития, </w:t>
      </w:r>
      <w:r w:rsidR="00CD63B8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отобран</w:t>
      </w:r>
      <w:r w:rsidR="000C39E4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ных </w:t>
      </w:r>
      <w:r w:rsidR="00CD63B8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для предоставления гранта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;</w:t>
      </w:r>
    </w:p>
    <w:p w14:paraId="4E281C75" w14:textId="6EDEEF9B" w:rsidR="00CD63B8" w:rsidRPr="00E00AB9" w:rsidRDefault="00CD63B8" w:rsidP="00CD63B8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«заявитель» – профильный колледж, заключивший соглашение 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br/>
        <w:t xml:space="preserve">о сотрудничестве с иными организациями в соответствии 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br/>
        <w:t>с методическими рекомендациями, разработанными Министерством сельского хозяйства Российской Федерации (далее соответственно – методические рекомендаци</w:t>
      </w:r>
      <w:r w:rsidR="007F3B04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и, соглашение о сотрудничестве)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в целях развития на территории субъекта Российской Федерации агротехнологического образования и подготовки кадров для отрасли сельского хозяйства в рамках реализации федерального проекта, обязующийся достигнуть показателей результативности деятельности, предусмотренных паспортом проекта развития; </w:t>
      </w:r>
    </w:p>
    <w:p w14:paraId="64DEDE98" w14:textId="0E13B589" w:rsidR="005E50F5" w:rsidRPr="00E00AB9" w:rsidRDefault="00B04301" w:rsidP="00EB7110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«иные организации» –</w:t>
      </w:r>
      <w:r w:rsidR="005D13EE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школы с агротехнологическими классами, </w:t>
      </w:r>
      <w:r w:rsidR="00705C79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работодатели</w:t>
      </w:r>
      <w:r w:rsidR="004E6666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, профильные вузы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;</w:t>
      </w:r>
    </w:p>
    <w:p w14:paraId="259006D7" w14:textId="0BFBF3E5" w:rsidR="00C9078A" w:rsidRPr="00E00AB9" w:rsidRDefault="00C9078A" w:rsidP="006113C7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«образовательная инфраструктура» – материально-техническая база профильного колледжа, а также его учебная и (или) производственная инфраструктура, используемые в целях обучения и практической подготовки обучающихся по образовательным программам среднего профессионального образования, предоставления работы временного характера обучающимся и (или) выпускникам профильного колледжа, производства товаров, выполнения работ и оказания услуг по профилю реализуемых образовательных программ среднего </w:t>
      </w:r>
      <w:r w:rsidR="002D086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профессионального образования, 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и обеспечивающая реализацию проекта развития;</w:t>
      </w:r>
    </w:p>
    <w:p w14:paraId="4DEB97AC" w14:textId="0E3E7B60" w:rsidR="006113C7" w:rsidRPr="00E00AB9" w:rsidRDefault="006113C7" w:rsidP="006113C7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«отбор проектов развития» –</w:t>
      </w:r>
      <w:r w:rsidR="00E40696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процедура балльной оценки </w:t>
      </w:r>
      <w:r w:rsidR="00E40696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br/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и ранжирования</w:t>
      </w:r>
      <w:r w:rsidR="000909F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проектов развития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,</w:t>
      </w:r>
      <w:r w:rsidR="00F85558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</w:t>
      </w:r>
      <w:r w:rsidR="00356F4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проводимая на основании </w:t>
      </w:r>
      <w:r w:rsidR="00EF6C56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совокупности </w:t>
      </w:r>
      <w:r w:rsidR="00356F4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паспортов проектов развития</w:t>
      </w:r>
      <w:r w:rsidR="000909F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</w:t>
      </w:r>
      <w:r w:rsidR="00EF6C56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и иных документов, предусмотренных пунктом </w:t>
      </w:r>
      <w:r w:rsidR="000909F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15 настоящих Правил</w:t>
      </w:r>
      <w:r w:rsidR="00F1652C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</w:t>
      </w:r>
      <w:r w:rsidR="00F1652C" w:rsidRPr="00F1652C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(далее – заявочная </w:t>
      </w:r>
      <w:r w:rsidR="00F1652C" w:rsidRPr="00F1652C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lastRenderedPageBreak/>
        <w:t>до</w:t>
      </w:r>
      <w:r w:rsidR="00F1652C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к</w:t>
      </w:r>
      <w:r w:rsidR="00F1652C" w:rsidRPr="00F1652C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ументация)</w:t>
      </w:r>
      <w:r w:rsidR="000909F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,</w:t>
      </w:r>
      <w:r w:rsidR="00356F4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</w:t>
      </w:r>
      <w:r w:rsidR="00A46F9D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п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о результатам которой принимается решение об отборе проектов развития </w:t>
      </w:r>
      <w:r w:rsidR="00645F98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(далее – решение об отборе) 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в соответствии с </w:t>
      </w:r>
      <w:r w:rsidR="000909F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пункт</w:t>
      </w:r>
      <w:r w:rsidR="006A1CC9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ом</w:t>
      </w:r>
      <w:r w:rsidR="000909F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</w:t>
      </w:r>
      <w:r w:rsidR="005430FE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6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настоящих Правил</w:t>
      </w:r>
      <w:r w:rsidR="00516558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;</w:t>
      </w:r>
    </w:p>
    <w:p w14:paraId="59B52282" w14:textId="495FDDD2" w:rsidR="00243142" w:rsidRPr="00E00AB9" w:rsidRDefault="00D9339F" w:rsidP="00243142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BD66EF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«паспорт проекта развития» – документ, </w:t>
      </w:r>
      <w:r w:rsidR="00243142" w:rsidRPr="00BD66EF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в который включаются приоритетные направления развития системы среднего профессионального образования в субъекте Российской Федерации для агропромышленного комплекса, сведения о </w:t>
      </w:r>
      <w:r w:rsidR="00CD63B8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заявителе</w:t>
      </w:r>
      <w:r w:rsidR="00243142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, перечень предлагаемых к реализации мероприятий, в том числе информация о направлениях расходования </w:t>
      </w:r>
      <w:r w:rsidR="00CD63B8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гранта «</w:t>
      </w:r>
      <w:proofErr w:type="spellStart"/>
      <w:r w:rsidR="00CD63B8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Агропрофи</w:t>
      </w:r>
      <w:proofErr w:type="spellEnd"/>
      <w:r w:rsidR="00CD63B8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»</w:t>
      </w:r>
      <w:r w:rsidR="00243142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, сведения об иных организациях, участвующих в реализации проекта развития, сроки реализации и сведения о финансовом обеспечении проекта развития, а также обязательство в срок, определяемый высшим исполнительным органом субъекта Российской Федерации или </w:t>
      </w:r>
      <w:r w:rsidR="00792F43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уполномоченным им </w:t>
      </w:r>
      <w:r w:rsidR="00243142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исполнительным органом</w:t>
      </w:r>
      <w:r w:rsidR="00792F43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субъекта </w:t>
      </w:r>
      <w:r w:rsidR="00356F4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br/>
      </w:r>
      <w:r w:rsidR="00792F43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Российской Федерации </w:t>
      </w:r>
      <w:r w:rsidR="00243142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(далее – уполномоченный орган), по достижению показателей результативности деятельности, планируемых к достижению </w:t>
      </w:r>
      <w:r w:rsidR="00356F4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br/>
      </w:r>
      <w:r w:rsidR="00243142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в рамках реализации проекта развития и предусмотренных соглашением </w:t>
      </w:r>
      <w:r w:rsidR="00BF3C16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br/>
      </w:r>
      <w:r w:rsidR="00243142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о предоставлении средств, заключаемым между </w:t>
      </w:r>
      <w:proofErr w:type="spellStart"/>
      <w:r w:rsidR="000C39E4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грантополучателем</w:t>
      </w:r>
      <w:proofErr w:type="spellEnd"/>
      <w:r w:rsidR="00243142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</w:t>
      </w:r>
      <w:r w:rsidR="00BF3C16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br/>
      </w:r>
      <w:r w:rsidR="00243142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и уполномоченным органом;</w:t>
      </w:r>
    </w:p>
    <w:p w14:paraId="6BD039E4" w14:textId="4FAC740F" w:rsidR="0033644C" w:rsidRPr="00E00AB9" w:rsidRDefault="00C00618" w:rsidP="00F52629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«</w:t>
      </w:r>
      <w:r w:rsidR="00FF362A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проект </w:t>
      </w:r>
      <w:r w:rsidR="00810076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развития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»</w:t>
      </w:r>
      <w:r w:rsidR="00FF362A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–</w:t>
      </w:r>
      <w:r w:rsidR="00FF362A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</w:t>
      </w:r>
      <w:r w:rsidR="00243142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перечень </w:t>
      </w:r>
      <w:r w:rsidR="009B437B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мероприятий, </w:t>
      </w:r>
      <w:r w:rsidR="00243142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реализуемых </w:t>
      </w:r>
      <w:proofErr w:type="spellStart"/>
      <w:r w:rsidR="000C39E4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грантополучателем</w:t>
      </w:r>
      <w:proofErr w:type="spellEnd"/>
      <w:r w:rsidR="00243142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в целях развития </w:t>
      </w:r>
      <w:r w:rsidR="001D030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профильного колледжа </w:t>
      </w:r>
      <w:r w:rsidR="000C39E4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br/>
      </w:r>
      <w:r w:rsidR="001D030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и обеспе</w:t>
      </w:r>
      <w:r w:rsidR="00A52728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ч</w:t>
      </w:r>
      <w:r w:rsidR="001D030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ивающих</w:t>
      </w:r>
      <w:r w:rsidR="00243142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</w:t>
      </w:r>
      <w:r w:rsidR="00FF362A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достижени</w:t>
      </w:r>
      <w:r w:rsidR="00243142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е</w:t>
      </w:r>
      <w:r w:rsidR="00FF362A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показателей </w:t>
      </w:r>
      <w:r w:rsidR="001148CA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результативности </w:t>
      </w:r>
      <w:r w:rsidR="00356F4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br/>
      </w:r>
      <w:r w:rsidR="001D030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его </w:t>
      </w:r>
      <w:r w:rsidR="00FF362A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деятельности</w:t>
      </w:r>
      <w:r w:rsidR="000026D3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, предусмотренных паспортом проекта развития</w:t>
      </w:r>
      <w:r w:rsidR="00FF362A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;</w:t>
      </w:r>
    </w:p>
    <w:p w14:paraId="42206F90" w14:textId="18E056BD" w:rsidR="00EA03F8" w:rsidRPr="00E00AB9" w:rsidRDefault="00EA03F8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«проекты развития, отобранные для предоставления гранта»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–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проекты развития, прошедшие отбор проектов развития, на реализацию которых в соответствии с набранными ими общими баллами предоставляется грант «</w:t>
      </w:r>
      <w:proofErr w:type="spellStart"/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Агропрофи</w:t>
      </w:r>
      <w:proofErr w:type="spellEnd"/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» в очередном финансовом году 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br/>
        <w:t xml:space="preserve">и </w:t>
      </w:r>
      <w:r w:rsidR="00356F4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(или) 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плановом периоде;</w:t>
      </w:r>
    </w:p>
    <w:p w14:paraId="3F5BEA39" w14:textId="310CB5F0" w:rsidR="00810076" w:rsidRPr="00E00AB9" w:rsidRDefault="005E50F5" w:rsidP="004C5D3A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«профильный вуз» – образовательная организация, находящаяся </w:t>
      </w:r>
      <w:r w:rsidR="00F934F3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br/>
      </w:r>
      <w:r w:rsidRPr="00BD66EF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в ведении федеральных органов исполнительной власти </w:t>
      </w:r>
      <w:r w:rsidR="00F828B9" w:rsidRPr="00BD66EF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br/>
      </w:r>
      <w:r w:rsidRPr="00BD66EF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и</w:t>
      </w:r>
      <w:r w:rsidR="00F828B9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ли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ис</w:t>
      </w:r>
      <w:r w:rsidR="0033644C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полнительных органов субъектов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Российской Федерации, реализующая образовательные программы</w:t>
      </w:r>
      <w:r w:rsidR="008168FB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по укрупненным группам профессий</w:t>
      </w:r>
      <w:r w:rsidR="001F6866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и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специальностей «</w:t>
      </w:r>
      <w:r w:rsidR="00F828B9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Сельское, лесное и рыбное хозяйство», «Ветеринария и зоотехния</w:t>
      </w:r>
      <w:r w:rsidR="008168FB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»,</w:t>
      </w:r>
      <w:r w:rsidR="00837AA3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«Промышленная эколо</w:t>
      </w:r>
      <w:r w:rsidR="007A51A6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г</w:t>
      </w:r>
      <w:r w:rsidR="00837AA3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ия и биотехнологии», «</w:t>
      </w:r>
      <w:proofErr w:type="spellStart"/>
      <w:r w:rsidR="00837AA3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Техносферная</w:t>
      </w:r>
      <w:proofErr w:type="spellEnd"/>
      <w:r w:rsidR="00837AA3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безопасность и </w:t>
      </w:r>
      <w:proofErr w:type="spellStart"/>
      <w:r w:rsidR="00837AA3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природообустройство</w:t>
      </w:r>
      <w:proofErr w:type="spellEnd"/>
      <w:r w:rsidR="00837AA3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», «Прикладная геология, горное дело, нефтегазовое дело и геодезия», </w:t>
      </w:r>
      <w:r w:rsidR="008168FB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соответствующих федеральным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государственным образовательным стандартам;</w:t>
      </w:r>
    </w:p>
    <w:p w14:paraId="62D9AF70" w14:textId="67112D61" w:rsidR="00810076" w:rsidRPr="00E00AB9" w:rsidRDefault="00810076" w:rsidP="00EB7110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«профильный колледж» – </w:t>
      </w:r>
      <w:r w:rsidR="00C5543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образовательная организация, находящаяся в ведении федеральных органов исполнительной власти </w:t>
      </w:r>
      <w:r w:rsidR="00F828B9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br/>
      </w:r>
      <w:r w:rsidR="00C5543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и</w:t>
      </w:r>
      <w:r w:rsidR="00F828B9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ли</w:t>
      </w:r>
      <w:r w:rsidR="00C5543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исполнительных органов субъектов Российской Федерации, </w:t>
      </w:r>
      <w:r w:rsidR="00C5543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lastRenderedPageBreak/>
        <w:t xml:space="preserve">реализующая образовательные программы среднего профессионального образования </w:t>
      </w:r>
      <w:r w:rsidR="00FC7C76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или образовательные программы высшего образования </w:t>
      </w:r>
      <w:r w:rsidR="00F828B9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br/>
      </w:r>
      <w:r w:rsidR="00FC7C76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и среднего профессионального образования </w:t>
      </w:r>
      <w:r w:rsidR="00C5543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по укрупненным группам профессий</w:t>
      </w:r>
      <w:r w:rsidR="00F828B9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и </w:t>
      </w:r>
      <w:r w:rsidR="00C5543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специальностей</w:t>
      </w:r>
      <w:r w:rsidR="00F828B9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«Сельское, лесное и рыбное хозяйство», «Ветеринария и зоотехния», </w:t>
      </w:r>
      <w:r w:rsidR="00837AA3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«Промышленная эколо</w:t>
      </w:r>
      <w:r w:rsidR="007A51A6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г</w:t>
      </w:r>
      <w:r w:rsidR="00837AA3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ия и биотехнологии», «</w:t>
      </w:r>
      <w:proofErr w:type="spellStart"/>
      <w:r w:rsidR="00837AA3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Техносферная</w:t>
      </w:r>
      <w:proofErr w:type="spellEnd"/>
      <w:r w:rsidR="00837AA3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безопасность и </w:t>
      </w:r>
      <w:proofErr w:type="spellStart"/>
      <w:r w:rsidR="00837AA3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природообустройство</w:t>
      </w:r>
      <w:proofErr w:type="spellEnd"/>
      <w:r w:rsidR="00837AA3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», «Прикладная геология, горное дело, нефтегазовое дело и геодезия»</w:t>
      </w:r>
      <w:r w:rsidR="00C5543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, соответствующих федеральным государственным образовательным стандартам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;</w:t>
      </w:r>
    </w:p>
    <w:p w14:paraId="0DBB7863" w14:textId="7D9A390F" w:rsidR="00705C79" w:rsidRPr="00E00AB9" w:rsidRDefault="00705C79" w:rsidP="00CE42AE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CE42A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«работодатели» – </w:t>
      </w:r>
      <w:r w:rsidR="009A26CF" w:rsidRPr="00CE42A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индивидуальные предприниматели</w:t>
      </w:r>
      <w:r w:rsidR="0078715E" w:rsidRPr="00CE42A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78715E" w:rsidRPr="00CE42A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br/>
      </w:r>
      <w:r w:rsidR="009A26CF" w:rsidRPr="00CE42A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или </w:t>
      </w:r>
      <w:r w:rsidRPr="00CE42A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юридические лиц</w:t>
      </w:r>
      <w:r w:rsidR="00E957D0" w:rsidRPr="00CE42A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а, </w:t>
      </w:r>
      <w:r w:rsidRPr="00CE42A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независимо о</w:t>
      </w:r>
      <w:r w:rsidR="00E957D0" w:rsidRPr="00CE42A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т организационно-правовой формы</w:t>
      </w:r>
      <w:r w:rsidRPr="00CE42A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;</w:t>
      </w:r>
    </w:p>
    <w:p w14:paraId="7FB9C84E" w14:textId="53F671DE" w:rsidR="000708A2" w:rsidRPr="00E00AB9" w:rsidRDefault="000708A2" w:rsidP="000708A2">
      <w:pPr>
        <w:spacing w:after="3" w:line="276" w:lineRule="auto"/>
        <w:ind w:firstLine="708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BD66EF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«стоимость проекта</w:t>
      </w:r>
      <w:r w:rsidR="00F73901" w:rsidRPr="00BD66EF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развития</w:t>
      </w:r>
      <w:r w:rsidRPr="00BD66EF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» 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– сумма денежных средств, определенная на основании сметной стоимости, а также иных документально подтвержденных и обоснованных затрат, необходимых </w:t>
      </w:r>
      <w:r w:rsidR="00F7390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br/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для реализации проекта</w:t>
      </w:r>
      <w:r w:rsidR="000D7A5E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развития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; </w:t>
      </w:r>
    </w:p>
    <w:p w14:paraId="24DA7D09" w14:textId="75CA3AA4" w:rsidR="005E737F" w:rsidRPr="00E00AB9" w:rsidRDefault="005E737F" w:rsidP="00B527D7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«школа</w:t>
      </w:r>
      <w:r w:rsidR="00705C79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с агротехнологическими классами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»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–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общеобразовательная организация, участвующая совместно с </w:t>
      </w:r>
      <w:r w:rsidR="00957985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профильными вузами</w:t>
      </w:r>
      <w:r w:rsidR="004D64BA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,</w:t>
      </w:r>
      <w:r w:rsidR="00F923AF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профильными колледжами</w:t>
      </w:r>
      <w:r w:rsidR="004D64BA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и работодателями</w:t>
      </w:r>
      <w:r w:rsidR="00F923AF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</w:t>
      </w:r>
      <w:r w:rsidR="00B527D7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в реализации комплекса </w:t>
      </w:r>
      <w:r w:rsidR="00957985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мероприятий 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по созданию агротехнологического класса</w:t>
      </w:r>
      <w:r w:rsidR="00B527D7" w:rsidRPr="00E00AB9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="00B527D7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в соответствии </w:t>
      </w:r>
      <w:r w:rsidR="004D64BA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br/>
      </w:r>
      <w:r w:rsidR="00B527D7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с методическими рекомендациями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. </w:t>
      </w:r>
    </w:p>
    <w:p w14:paraId="7E3D072A" w14:textId="77777777" w:rsidR="00C71C53" w:rsidRPr="00E00AB9" w:rsidRDefault="0033644C" w:rsidP="00C71C53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3. </w:t>
      </w:r>
      <w:r w:rsidR="00B527D7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Субсидии предоставляются в пределах лимитов бюджетных обязательств, доведенных до Министерства сельского хозяйства </w:t>
      </w:r>
      <w:r w:rsidR="00B527D7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br/>
        <w:t xml:space="preserve">Российской Федерации как получателя средств федерального бюджета </w:t>
      </w:r>
      <w:r w:rsidR="00B527D7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br/>
        <w:t>на предоставление субсидии на цели, указанные в пункте 1 настоящих Правил.</w:t>
      </w:r>
    </w:p>
    <w:p w14:paraId="19B65EF2" w14:textId="7A87FFBA" w:rsidR="008C4AEE" w:rsidRPr="00E00AB9" w:rsidRDefault="008C4AEE" w:rsidP="000C39E4">
      <w:pPr>
        <w:spacing w:after="0" w:line="276" w:lineRule="auto"/>
        <w:ind w:firstLine="708"/>
        <w:jc w:val="both"/>
        <w:rPr>
          <w:rFonts w:ascii="Times New Roman" w:eastAsia="Times New Roman" w:hAnsi="Times New Roman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4. Распределение средств субсидии </w:t>
      </w:r>
      <w:r w:rsidR="00F01C1B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субъектам Российской Федерации </w:t>
      </w:r>
      <w:r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на проекты развития, отобранные для </w:t>
      </w:r>
      <w:r w:rsidR="000C39E4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предоставления гранта, осуществляется </w:t>
      </w:r>
      <w:r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в пределах бюджетных ассигнований федерального бюджета, предусмотренных федеральным законом о федеральном бюджете </w:t>
      </w:r>
      <w:r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br/>
        <w:t xml:space="preserve">на соответствующий финансовый год и плановый период. </w:t>
      </w:r>
    </w:p>
    <w:p w14:paraId="04652F87" w14:textId="3AA403BE" w:rsidR="008C4AEE" w:rsidRPr="00E00AB9" w:rsidRDefault="008C4AEE" w:rsidP="008C4AEE">
      <w:pPr>
        <w:spacing w:after="0" w:line="276" w:lineRule="auto"/>
        <w:ind w:firstLine="708"/>
        <w:jc w:val="both"/>
        <w:rPr>
          <w:rFonts w:ascii="Times New Roman" w:eastAsia="Times New Roman" w:hAnsi="Times New Roman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Субсидии предоставляются по результатам отбора проектов развития в целях </w:t>
      </w:r>
      <w:proofErr w:type="spellStart"/>
      <w:r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>софинансирования</w:t>
      </w:r>
      <w:proofErr w:type="spellEnd"/>
      <w:r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 расходных обязательств субъектов </w:t>
      </w:r>
      <w:r w:rsidR="00897297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br/>
      </w:r>
      <w:r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Российской Федерации </w:t>
      </w:r>
      <w:r w:rsidR="00440997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>по</w:t>
      </w:r>
      <w:r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 финансово</w:t>
      </w:r>
      <w:r w:rsidR="00440997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>му</w:t>
      </w:r>
      <w:r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 обеспечени</w:t>
      </w:r>
      <w:r w:rsidR="00440997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>ю</w:t>
      </w:r>
      <w:r w:rsidR="00897297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 </w:t>
      </w:r>
      <w:r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затрат </w:t>
      </w:r>
      <w:proofErr w:type="spellStart"/>
      <w:r w:rsidR="00C65651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>грантополучателей</w:t>
      </w:r>
      <w:proofErr w:type="spellEnd"/>
      <w:r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, </w:t>
      </w:r>
      <w:r w:rsidR="00440997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связанных с реализацией проекта развития </w:t>
      </w:r>
      <w:r w:rsidR="00897297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br/>
      </w:r>
      <w:r w:rsidR="00440997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и </w:t>
      </w:r>
      <w:r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>не возмещаемых в рамках реализации иных нормативных правовых актов</w:t>
      </w:r>
      <w:r w:rsidR="00C24C3F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 </w:t>
      </w:r>
      <w:r w:rsidR="00C24C3F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>Российской Федерации</w:t>
      </w:r>
      <w:r w:rsidRPr="00CE42AE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>, устанавл</w:t>
      </w:r>
      <w:r w:rsidR="00440997" w:rsidRPr="00CE42AE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>ивающих расходные обязательства</w:t>
      </w:r>
      <w:r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>.</w:t>
      </w:r>
    </w:p>
    <w:p w14:paraId="73D47DD8" w14:textId="52092394" w:rsidR="00CF2920" w:rsidRPr="00E00AB9" w:rsidRDefault="005430FE">
      <w:pPr>
        <w:spacing w:after="0" w:line="276" w:lineRule="auto"/>
        <w:ind w:firstLine="708"/>
        <w:jc w:val="both"/>
        <w:rPr>
          <w:rFonts w:ascii="Times New Roman" w:eastAsia="Times New Roman" w:hAnsi="Times New Roman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5. </w:t>
      </w:r>
      <w:r w:rsidR="00CF2920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Проект развития </w:t>
      </w:r>
      <w:r w:rsidR="000909F1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>представля</w:t>
      </w:r>
      <w:r w:rsidR="000909F1" w:rsidRPr="00BD66EF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>е</w:t>
      </w:r>
      <w:r w:rsidR="000909F1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тся </w:t>
      </w:r>
      <w:r w:rsidR="005B402E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в Министерство сельского хозяйства Российской Федерации </w:t>
      </w:r>
      <w:r w:rsidR="00CF2920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на отбор </w:t>
      </w:r>
      <w:r w:rsidR="009A5576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>проектов развития</w:t>
      </w:r>
      <w:r w:rsidR="00D6643B" w:rsidRPr="00BD66EF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 </w:t>
      </w:r>
      <w:r w:rsidR="00CF2920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уполномоченным органом того субъекта Российской Федерации, </w:t>
      </w:r>
      <w:r w:rsidR="009A5576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br/>
      </w:r>
      <w:r w:rsidR="00CF2920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на территории которого планируется </w:t>
      </w:r>
      <w:r w:rsidR="000909F1" w:rsidRPr="00BD66EF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его </w:t>
      </w:r>
      <w:r w:rsidR="00CF2920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реализация. </w:t>
      </w:r>
    </w:p>
    <w:p w14:paraId="6E0090E1" w14:textId="6F0D906D" w:rsidR="00926C5B" w:rsidRPr="00E00AB9" w:rsidRDefault="005430FE" w:rsidP="00C71C53">
      <w:pPr>
        <w:spacing w:after="0" w:line="276" w:lineRule="auto"/>
        <w:ind w:firstLine="708"/>
        <w:jc w:val="both"/>
        <w:rPr>
          <w:rFonts w:ascii="Times New Roman" w:eastAsia="Times New Roman" w:hAnsi="Times New Roman"/>
          <w:strike/>
          <w:kern w:val="0"/>
          <w:sz w:val="28"/>
          <w:szCs w:val="28"/>
          <w:lang w:eastAsia="zh-TW"/>
        </w:rPr>
      </w:pPr>
      <w:r w:rsidRPr="00BD66EF">
        <w:rPr>
          <w:rFonts w:ascii="Times New Roman" w:eastAsia="Times New Roman" w:hAnsi="Times New Roman"/>
          <w:kern w:val="0"/>
          <w:sz w:val="28"/>
          <w:szCs w:val="28"/>
          <w:lang w:eastAsia="zh-TW"/>
        </w:rPr>
        <w:lastRenderedPageBreak/>
        <w:t xml:space="preserve">6. </w:t>
      </w:r>
      <w:r w:rsidR="00CF2920" w:rsidRPr="00BD66EF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>В целях принятия решения об отборе,</w:t>
      </w:r>
      <w:r w:rsidR="00280B0D" w:rsidRPr="00BD66EF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 </w:t>
      </w:r>
      <w:r w:rsidR="00FB0681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решения </w:t>
      </w:r>
      <w:r w:rsidR="00280B0D" w:rsidRPr="00BD66EF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о </w:t>
      </w:r>
      <w:r w:rsidR="00FB0681" w:rsidRPr="00BD66EF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>внесени</w:t>
      </w:r>
      <w:r w:rsidR="00FB0681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>и</w:t>
      </w:r>
      <w:r w:rsidR="00FB0681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 </w:t>
      </w:r>
      <w:r w:rsidR="006723A7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>изменений в проекты развития,</w:t>
      </w:r>
      <w:r w:rsidR="00CF2920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 а также для проведения оценки эффективности использования субсидий Мин</w:t>
      </w:r>
      <w:r w:rsidR="009A5576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истерством сельского хозяйства </w:t>
      </w:r>
      <w:r w:rsidR="00CF2920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Российской Федерации формируется </w:t>
      </w:r>
      <w:r w:rsidR="00CF2920" w:rsidRPr="00CE42AE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>комиссия</w:t>
      </w:r>
      <w:r w:rsidR="00CF2920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>.</w:t>
      </w:r>
      <w:r w:rsidR="00C71C53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 </w:t>
      </w:r>
    </w:p>
    <w:p w14:paraId="715B0BEA" w14:textId="38D18ED6" w:rsidR="00D37684" w:rsidRPr="00E00AB9" w:rsidRDefault="00D37684" w:rsidP="00C71C53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>В 2025</w:t>
      </w:r>
      <w:r w:rsidR="00BF2E60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 году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решение об отборе</w:t>
      </w:r>
      <w:r w:rsidR="00DE2E92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,</w:t>
      </w:r>
      <w:r w:rsidR="00DE2E92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 </w:t>
      </w:r>
      <w:r w:rsidR="004079B1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а также решение </w:t>
      </w:r>
      <w:r w:rsidR="00DE2E92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о </w:t>
      </w:r>
      <w:r w:rsidR="004079B1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>внесени</w:t>
      </w:r>
      <w:r w:rsidR="004079B1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>и</w:t>
      </w:r>
      <w:r w:rsidR="004079B1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 </w:t>
      </w:r>
      <w:r w:rsidR="00DE2E92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>изменений в проекты развития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</w:t>
      </w:r>
      <w:r w:rsidR="00FB068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принима</w:t>
      </w:r>
      <w:r w:rsidR="00FB0681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ю</w:t>
      </w:r>
      <w:r w:rsidR="00FB068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тся 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Министерством сельского хозяйства Российской Федерации</w:t>
      </w:r>
      <w:r w:rsidR="006723A7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.</w:t>
      </w:r>
      <w:r w:rsidR="001A1EE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</w:t>
      </w:r>
      <w:r w:rsidR="00DE3783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</w:t>
      </w:r>
    </w:p>
    <w:p w14:paraId="5D69098E" w14:textId="132AB3B8" w:rsidR="00AE66AC" w:rsidRPr="00E00AB9" w:rsidRDefault="00AE66AC" w:rsidP="00AE66AC">
      <w:pPr>
        <w:spacing w:after="0" w:line="276" w:lineRule="auto"/>
        <w:ind w:firstLine="708"/>
        <w:jc w:val="both"/>
        <w:rPr>
          <w:rFonts w:ascii="Times New Roman" w:eastAsia="Times New Roman" w:hAnsi="Times New Roman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>Решение об отборе</w:t>
      </w:r>
      <w:r w:rsidR="00F57976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, </w:t>
      </w:r>
      <w:r w:rsidR="004079B1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решение </w:t>
      </w:r>
      <w:r w:rsidR="00F57976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о </w:t>
      </w:r>
      <w:r w:rsidR="004079B1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>внесени</w:t>
      </w:r>
      <w:r w:rsidR="004079B1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>и</w:t>
      </w:r>
      <w:r w:rsidR="004079B1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 </w:t>
      </w:r>
      <w:r w:rsidR="00F57976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>изменений в проекты развития</w:t>
      </w:r>
      <w:r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 </w:t>
      </w:r>
      <w:r w:rsidR="0088426C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оформляется протоколом</w:t>
      </w:r>
      <w:r w:rsidR="006801B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и</w:t>
      </w:r>
      <w:r w:rsidR="0088426C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 </w:t>
      </w:r>
      <w:r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направляется Министерством сельского хозяйства Российской Федерации </w:t>
      </w:r>
      <w:r w:rsidR="006801B1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в субъекты </w:t>
      </w:r>
      <w:r w:rsidR="004079B1">
        <w:rPr>
          <w:rFonts w:ascii="Times New Roman" w:eastAsia="Times New Roman" w:hAnsi="Times New Roman"/>
          <w:kern w:val="0"/>
          <w:sz w:val="28"/>
          <w:szCs w:val="28"/>
          <w:lang w:eastAsia="zh-TW"/>
        </w:rPr>
        <w:br/>
      </w:r>
      <w:r w:rsidR="006801B1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>Российской Федерации</w:t>
      </w:r>
      <w:r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>.</w:t>
      </w:r>
    </w:p>
    <w:p w14:paraId="6B66FFA9" w14:textId="02BC7A17" w:rsidR="0046293C" w:rsidRPr="00E00AB9" w:rsidRDefault="001F2DE7" w:rsidP="00F73901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BD66EF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7</w:t>
      </w:r>
      <w:r w:rsidR="00B527D7" w:rsidRPr="00BD66EF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. </w:t>
      </w:r>
      <w:r w:rsidR="009A5576" w:rsidRPr="00BD66EF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Размер </w:t>
      </w:r>
      <w:r w:rsidR="00C6565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гранта «</w:t>
      </w:r>
      <w:proofErr w:type="spellStart"/>
      <w:r w:rsidR="00C6565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Агропрофи</w:t>
      </w:r>
      <w:proofErr w:type="spellEnd"/>
      <w:r w:rsidR="00C6565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»</w:t>
      </w:r>
      <w:r w:rsidR="009A5576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, предоставляемо</w:t>
      </w:r>
      <w:r w:rsidR="00C6565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го</w:t>
      </w:r>
      <w:r w:rsidR="009A5576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</w:t>
      </w:r>
      <w:r w:rsidR="00810076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на реализацию </w:t>
      </w:r>
      <w:r w:rsidR="00645F98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каждого </w:t>
      </w:r>
      <w:r w:rsidR="00810076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проекта развития</w:t>
      </w:r>
      <w:r w:rsidR="00F73901" w:rsidRPr="00E00AB9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="00F7390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составляет не более 90 процентов стоимости проекта развития. При этом н</w:t>
      </w:r>
      <w:r w:rsidR="0046293C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е менее 10 процентов </w:t>
      </w:r>
      <w:r w:rsidR="00F7390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стоимости проекта развития</w:t>
      </w:r>
      <w:r w:rsidR="0046293C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должно быть обеспечено </w:t>
      </w:r>
      <w:proofErr w:type="spellStart"/>
      <w:r w:rsidR="00C6565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грантополучателем</w:t>
      </w:r>
      <w:proofErr w:type="spellEnd"/>
      <w:r w:rsidR="00645F98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</w:t>
      </w:r>
      <w:r w:rsidR="0046293C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за счет средств внебюджетных источников</w:t>
      </w:r>
      <w:r w:rsidR="00D6643B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работодателей</w:t>
      </w:r>
      <w:r w:rsidR="0046293C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(с учетом затрат, понесенных </w:t>
      </w:r>
      <w:r w:rsidR="00D6643B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br/>
      </w:r>
      <w:r w:rsidR="0046293C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на разработку проектно-сметной документации и прохождение государственной экспертизы </w:t>
      </w:r>
      <w:r w:rsidR="00177B4A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проектно</w:t>
      </w:r>
      <w:r w:rsidR="009420D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й документации </w:t>
      </w:r>
      <w:r w:rsidR="00645F98" w:rsidRPr="00BD66EF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в целях реализации </w:t>
      </w:r>
      <w:r w:rsidR="0046293C" w:rsidRPr="00BD66EF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проекта</w:t>
      </w:r>
      <w:r w:rsidR="00645F98" w:rsidRPr="00BD66EF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развития</w:t>
      </w:r>
      <w:r w:rsidR="0046293C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). </w:t>
      </w:r>
    </w:p>
    <w:p w14:paraId="251DB575" w14:textId="256F2E4C" w:rsidR="00EB7110" w:rsidRPr="00E00AB9" w:rsidRDefault="001F2DE7" w:rsidP="00EB7110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8</w:t>
      </w:r>
      <w:r w:rsidR="00810076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. </w:t>
      </w:r>
      <w:r w:rsidR="00C6565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Грант «</w:t>
      </w:r>
      <w:proofErr w:type="spellStart"/>
      <w:r w:rsidR="00C6565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Агроп</w:t>
      </w:r>
      <w:r w:rsidR="006B3819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рофи</w:t>
      </w:r>
      <w:proofErr w:type="spellEnd"/>
      <w:r w:rsidR="006B3819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»</w:t>
      </w:r>
      <w:r w:rsidR="00C6565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предоставляется </w:t>
      </w:r>
      <w:proofErr w:type="spellStart"/>
      <w:r w:rsidR="00C6565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грантополучателю</w:t>
      </w:r>
      <w:proofErr w:type="spellEnd"/>
      <w:r w:rsidR="00C6565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</w:t>
      </w:r>
      <w:r w:rsidR="00EB7110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с учетом следующих условий: </w:t>
      </w:r>
    </w:p>
    <w:p w14:paraId="48892B8B" w14:textId="237493F5" w:rsidR="00EB7110" w:rsidRPr="00E00AB9" w:rsidRDefault="00EB7110" w:rsidP="002A0643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а) </w:t>
      </w:r>
      <w:r w:rsidR="00C6565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грант «</w:t>
      </w:r>
      <w:proofErr w:type="spellStart"/>
      <w:r w:rsidR="00C6565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Агропрофи</w:t>
      </w:r>
      <w:proofErr w:type="spellEnd"/>
      <w:r w:rsidR="00C6565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»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предоставляется однократно на основании решения </w:t>
      </w:r>
      <w:r w:rsidR="00F73F5C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об отборе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; </w:t>
      </w:r>
    </w:p>
    <w:p w14:paraId="2FB19334" w14:textId="7ECE5C0F" w:rsidR="00103D38" w:rsidRPr="00BD66EF" w:rsidRDefault="00EB7110" w:rsidP="00EB7110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б) размер </w:t>
      </w:r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гранта «</w:t>
      </w:r>
      <w:proofErr w:type="spellStart"/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Агропрофи</w:t>
      </w:r>
      <w:proofErr w:type="spellEnd"/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»</w:t>
      </w:r>
      <w:r w:rsidR="00103D38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, предоставляем</w:t>
      </w:r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ого</w:t>
      </w:r>
      <w:r w:rsidR="00103D38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конкретному </w:t>
      </w:r>
      <w:proofErr w:type="spellStart"/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грантополучателю</w:t>
      </w:r>
      <w:proofErr w:type="spellEnd"/>
      <w:r w:rsidR="00103D38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, определяется </w:t>
      </w:r>
      <w:r w:rsidR="001003BC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решением об отборе с учетом размера </w:t>
      </w:r>
      <w:r w:rsidR="00645F98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внебюджетных </w:t>
      </w:r>
      <w:r w:rsidR="00F625A0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средств</w:t>
      </w:r>
      <w:r w:rsidR="001003BC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, направляемых на реализацию проекта развития</w:t>
      </w:r>
      <w:r w:rsidR="0005044B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. Если размер </w:t>
      </w:r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гранта «</w:t>
      </w:r>
      <w:proofErr w:type="spellStart"/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Агропрофи</w:t>
      </w:r>
      <w:proofErr w:type="spellEnd"/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»</w:t>
      </w:r>
      <w:r w:rsidR="0005044B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, предоставляемо</w:t>
      </w:r>
      <w:r w:rsidR="00645F98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й</w:t>
      </w:r>
      <w:r w:rsidR="0005044B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proofErr w:type="spellStart"/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гранто</w:t>
      </w:r>
      <w:r w:rsidR="001701BE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получателю</w:t>
      </w:r>
      <w:proofErr w:type="spellEnd"/>
      <w:r w:rsidR="00645F98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br/>
      </w:r>
      <w:r w:rsidR="0005044B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в соответствии с решением </w:t>
      </w:r>
      <w:r w:rsidR="00F73F5C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об отборе</w:t>
      </w:r>
      <w:r w:rsidR="0005044B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, меньше запрашиваемой в </w:t>
      </w:r>
      <w:r w:rsidR="00FB0681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заявочной документации</w:t>
      </w:r>
      <w:r w:rsidR="00FB068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05044B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суммы, </w:t>
      </w:r>
      <w:proofErr w:type="spellStart"/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гранто</w:t>
      </w:r>
      <w:r w:rsidR="001701BE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получатель</w:t>
      </w:r>
      <w:proofErr w:type="spellEnd"/>
      <w:r w:rsidR="0005044B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вправе привлечь дополнительно внебюджетные средства в целях реализации проекта развития в полном объеме согласно стоимости</w:t>
      </w:r>
      <w:r w:rsidR="001701BE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проекта</w:t>
      </w:r>
      <w:r w:rsidR="007453E8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развития</w:t>
      </w:r>
      <w:r w:rsidR="0005044B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, указанно</w:t>
      </w:r>
      <w:r w:rsidR="001701BE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й</w:t>
      </w:r>
      <w:r w:rsidR="0005044B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в </w:t>
      </w:r>
      <w:r w:rsidR="00FB0681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заявочной документации</w:t>
      </w:r>
      <w:r w:rsidR="0005044B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, или отказаться от получения </w:t>
      </w:r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гранта «</w:t>
      </w:r>
      <w:proofErr w:type="spellStart"/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Агропрофи</w:t>
      </w:r>
      <w:proofErr w:type="spellEnd"/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»</w:t>
      </w:r>
      <w:r w:rsidR="0005044B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, </w:t>
      </w:r>
      <w:r w:rsidR="00FB0681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br/>
      </w:r>
      <w:r w:rsidR="0005044B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о чем </w:t>
      </w:r>
      <w:r w:rsidR="008E12F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необходимо</w:t>
      </w:r>
      <w:r w:rsidR="0005044B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проинформировать Министерство сельского хозяйства Российской Федерации и уполномоченный орган в течение 10 календарных дней со дня опубликования </w:t>
      </w:r>
      <w:r w:rsidR="00F73F5C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решения об отборе</w:t>
      </w:r>
      <w:r w:rsidR="0005044B" w:rsidRPr="00BD66EF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;</w:t>
      </w:r>
    </w:p>
    <w:p w14:paraId="00EF350C" w14:textId="371E9F47" w:rsidR="008A286A" w:rsidRPr="00E00AB9" w:rsidRDefault="002A0643" w:rsidP="00EB7110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BD66EF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в) </w:t>
      </w:r>
      <w:r w:rsidR="008A286A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перечень затрат, финансовое обеспечение которых допускается осуществлять </w:t>
      </w:r>
      <w:r w:rsidR="00393C14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в рамках проекта развития </w:t>
      </w:r>
      <w:r w:rsidR="008A286A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за счет </w:t>
      </w:r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гранта «</w:t>
      </w:r>
      <w:proofErr w:type="spellStart"/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Агропрофи</w:t>
      </w:r>
      <w:proofErr w:type="spellEnd"/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»</w:t>
      </w:r>
      <w:r w:rsidR="00393C14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, включает затраты, связанные </w:t>
      </w:r>
      <w:r w:rsidR="008A286A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с достижением цели, указанно</w:t>
      </w:r>
      <w:r w:rsidR="00393C14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й в пункте 1 настоящих Правил, </w:t>
      </w:r>
      <w:r w:rsidR="008A286A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на модернизацию </w:t>
      </w:r>
      <w:r w:rsidR="00B52E44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образовательной</w:t>
      </w:r>
      <w:r w:rsidR="008A286A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инфраструктуры, </w:t>
      </w:r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br/>
      </w:r>
      <w:r w:rsidR="00D926B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lastRenderedPageBreak/>
        <w:t xml:space="preserve">в том числе </w:t>
      </w:r>
      <w:r w:rsidR="00B52E44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на проведение </w:t>
      </w:r>
      <w:r w:rsidR="00B74C93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реконструкции, </w:t>
      </w:r>
      <w:r w:rsidR="00B52E44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капитального ремонта </w:t>
      </w:r>
      <w:r w:rsidR="00DA532A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образовательной</w:t>
      </w:r>
      <w:r w:rsidR="00B52E44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инфраструктуры, приобретение оборудования, программного обеспечения, </w:t>
      </w:r>
      <w:r w:rsidR="00942139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необходимого для реализации проекта развития, </w:t>
      </w:r>
      <w:r w:rsidR="008A286A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приобретение учебников и учебных пособий, учебно-методических материалов, средств обучения и воспитания, направленных на формирование компетенций обучающихся по работе на оборудовании, приобретенном в соответствии с целями </w:t>
      </w:r>
      <w:r w:rsidR="007453E8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предоставления </w:t>
      </w:r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гранта</w:t>
      </w:r>
      <w:r w:rsidR="00CF7A05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, а также </w:t>
      </w:r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br/>
      </w:r>
      <w:r w:rsidR="00CF7A05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на совершенствование образовательных программ</w:t>
      </w:r>
      <w:r w:rsidR="008A286A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; </w:t>
      </w:r>
    </w:p>
    <w:p w14:paraId="5FA7304C" w14:textId="7A12532A" w:rsidR="00C4240B" w:rsidRPr="00E00AB9" w:rsidRDefault="008A286A" w:rsidP="002823C0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г) </w:t>
      </w:r>
      <w:r w:rsidR="00C4240B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реализация, передача в аренду, залог и (или) отчуждение имущества, приобретенного </w:t>
      </w:r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с использованием гранта «</w:t>
      </w:r>
      <w:proofErr w:type="spellStart"/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Агропрофи</w:t>
      </w:r>
      <w:proofErr w:type="spellEnd"/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»</w:t>
      </w:r>
      <w:r w:rsidR="00C4240B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, допускаются только при согласовании с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Министерством сельского хозяйства Российской Федерации</w:t>
      </w:r>
      <w:r w:rsidR="00C4240B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, а также при условии </w:t>
      </w:r>
      <w:proofErr w:type="spellStart"/>
      <w:r w:rsidR="00C4240B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неухудшения</w:t>
      </w:r>
      <w:proofErr w:type="spellEnd"/>
      <w:r w:rsidR="00C4240B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показателей </w:t>
      </w:r>
      <w:r w:rsidR="00217F39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результативности </w:t>
      </w:r>
      <w:r w:rsidR="00C4240B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деятельности, предусмотренных проектом развития и соглашением о предоставлении средств, заключаемым между </w:t>
      </w:r>
      <w:proofErr w:type="spellStart"/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гранто</w:t>
      </w:r>
      <w:r w:rsidR="00C4240B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получателем</w:t>
      </w:r>
      <w:proofErr w:type="spellEnd"/>
      <w:r w:rsidR="00C4240B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и уполномоченным органом; </w:t>
      </w:r>
    </w:p>
    <w:p w14:paraId="2BDF0DC4" w14:textId="3AB18515" w:rsidR="00C4240B" w:rsidRPr="00E00AB9" w:rsidRDefault="00DA532A" w:rsidP="00C4240B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д</w:t>
      </w:r>
      <w:r w:rsidR="00C4240B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) приобретение имущества, ранее приобретенного с использованием средств государственной поддержки, за счет </w:t>
      </w:r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гранта «</w:t>
      </w:r>
      <w:proofErr w:type="spellStart"/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Агропрофи</w:t>
      </w:r>
      <w:proofErr w:type="spellEnd"/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»</w:t>
      </w:r>
      <w:r w:rsidR="00393C14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br/>
      </w:r>
      <w:r w:rsidR="00C4240B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не допускается; </w:t>
      </w:r>
    </w:p>
    <w:p w14:paraId="6690ED2E" w14:textId="4DAEB77D" w:rsidR="009B0ACD" w:rsidRPr="00BD66EF" w:rsidRDefault="00DA532A" w:rsidP="0014345E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е</w:t>
      </w:r>
      <w:r w:rsidR="00C4240B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) </w:t>
      </w:r>
      <w:r w:rsidR="00840B6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методика оценки достижения </w:t>
      </w:r>
      <w:proofErr w:type="spellStart"/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гранто</w:t>
      </w:r>
      <w:r w:rsidR="00840B6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получателем</w:t>
      </w:r>
      <w:proofErr w:type="spellEnd"/>
      <w:r w:rsidR="00674060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840B6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показателей </w:t>
      </w:r>
      <w:r w:rsidR="00217F39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результативности </w:t>
      </w:r>
      <w:r w:rsidR="00840B6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деятельности, а также меры ответственности </w:t>
      </w:r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br/>
      </w:r>
      <w:r w:rsidR="00840B6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за </w:t>
      </w:r>
      <w:r w:rsidR="00217F39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их </w:t>
      </w:r>
      <w:proofErr w:type="spellStart"/>
      <w:r w:rsidR="00840B6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недостижение</w:t>
      </w:r>
      <w:proofErr w:type="spellEnd"/>
      <w:r w:rsidR="00840B6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определяются </w:t>
      </w:r>
      <w:r w:rsidR="00077B1C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Министерством сельского хозяйства Российской Федерации</w:t>
      </w:r>
      <w:r w:rsidR="00840B6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. В случае </w:t>
      </w:r>
      <w:proofErr w:type="spellStart"/>
      <w:r w:rsidR="00840B6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недостижения</w:t>
      </w:r>
      <w:proofErr w:type="spellEnd"/>
      <w:r w:rsidR="00840B6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показателей </w:t>
      </w:r>
      <w:r w:rsidR="00217F39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результативности </w:t>
      </w:r>
      <w:r w:rsidR="00840B6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деятельности получатель </w:t>
      </w:r>
      <w:r w:rsidR="00674060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государственной поддержки </w:t>
      </w:r>
      <w:r w:rsidR="00840B6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обязуется представить до 1 апреля года, следующего за годом, </w:t>
      </w:r>
      <w:r w:rsidR="00674060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br/>
      </w:r>
      <w:r w:rsidR="00840B6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в котором показатель </w:t>
      </w:r>
      <w:r w:rsidR="00674060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результативности </w:t>
      </w:r>
      <w:r w:rsidR="00840B6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деятельности не был исполнен, письменное</w:t>
      </w:r>
      <w:r w:rsidR="00077B1C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840B6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обоснование </w:t>
      </w:r>
      <w:r w:rsidR="00674060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его </w:t>
      </w:r>
      <w:proofErr w:type="spellStart"/>
      <w:r w:rsidR="00840B6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недостижения</w:t>
      </w:r>
      <w:proofErr w:type="spellEnd"/>
      <w:r w:rsidR="00840B6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. В случае принятия уполномоченным органом решения о необходимости внесения изменений </w:t>
      </w:r>
      <w:r w:rsidR="00217F39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br/>
      </w:r>
      <w:r w:rsidR="00840B6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в проект развития и соглашение о предоставлении средств, заключенное между </w:t>
      </w:r>
      <w:proofErr w:type="spellStart"/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гранто</w:t>
      </w:r>
      <w:r w:rsidR="00840B6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получателем</w:t>
      </w:r>
      <w:proofErr w:type="spellEnd"/>
      <w:r w:rsidR="00840B6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и уполномоченным органом, </w:t>
      </w:r>
      <w:r w:rsidR="00674060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профильный</w:t>
      </w:r>
      <w:r w:rsidR="00BE36C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840B6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колледж представляет актуализированный проект развития </w:t>
      </w:r>
      <w:r w:rsidR="00BE36C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br/>
      </w:r>
      <w:r w:rsidR="00840B6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в уполномоченный орган в срок, не превышающий 45 календарных дней </w:t>
      </w:r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br/>
      </w:r>
      <w:r w:rsidR="00840B6D" w:rsidRPr="00BD66EF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со дня получения соответствующего решения</w:t>
      </w:r>
      <w:r w:rsidR="009B0ACD" w:rsidRPr="00BD66EF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.</w:t>
      </w:r>
    </w:p>
    <w:p w14:paraId="2A76BFD9" w14:textId="420E5C03" w:rsidR="007556C5" w:rsidRPr="00E00AB9" w:rsidRDefault="00897EB4" w:rsidP="007556C5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9</w:t>
      </w:r>
      <w:r w:rsidR="007556C5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. </w:t>
      </w:r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Заявитель, претендующий на получение гранта «</w:t>
      </w:r>
      <w:proofErr w:type="spellStart"/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Агропрофи</w:t>
      </w:r>
      <w:proofErr w:type="spellEnd"/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», </w:t>
      </w:r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br/>
      </w:r>
      <w:r w:rsidR="00077B1C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на дату не ранее 1-го числа месяца, предшествующего месяцу, в котором планируется подача документов в уп</w:t>
      </w:r>
      <w:r w:rsidR="00674060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олномоченный орган для участия </w:t>
      </w:r>
      <w:r w:rsidR="009B0AC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br/>
      </w:r>
      <w:r w:rsidR="00077B1C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в отборе</w:t>
      </w:r>
      <w:r w:rsidR="00674060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проектов развития</w:t>
      </w:r>
      <w:r w:rsidR="00077B1C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, </w:t>
      </w:r>
      <w:r w:rsidR="007556C5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должен соответствовать следующим требованиям:</w:t>
      </w:r>
    </w:p>
    <w:p w14:paraId="2283103A" w14:textId="16B5F7CB" w:rsidR="00E0098A" w:rsidRPr="00E00AB9" w:rsidRDefault="007556C5" w:rsidP="007556C5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lastRenderedPageBreak/>
        <w:t xml:space="preserve">а) </w:t>
      </w:r>
      <w:r w:rsidR="00E0098A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не должен являться получателем </w:t>
      </w:r>
      <w:r w:rsidR="008F7CF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средств </w:t>
      </w:r>
      <w:r w:rsidR="00E0098A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на </w:t>
      </w:r>
      <w:r w:rsidR="00E0098A" w:rsidRPr="00E00AB9">
        <w:rPr>
          <w:rFonts w:ascii="Times New Roman" w:eastAsia="Times New Roman" w:hAnsi="Times New Roman"/>
          <w:iCs/>
          <w:color w:val="000000"/>
          <w:kern w:val="0"/>
          <w:sz w:val="28"/>
          <w:szCs w:val="28"/>
          <w:lang w:eastAsia="ru-RU"/>
        </w:rPr>
        <w:t xml:space="preserve">создание кластеров среднего профессионального образования </w:t>
      </w:r>
      <w:r w:rsidR="00E0098A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в рамках федерального проекта «Профессионалитет»;</w:t>
      </w:r>
    </w:p>
    <w:p w14:paraId="3D07CCB0" w14:textId="7EF5BED8" w:rsidR="00A918BD" w:rsidRPr="00E00AB9" w:rsidRDefault="00E0098A" w:rsidP="007556C5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б) </w:t>
      </w:r>
      <w:r w:rsidR="00A918B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удельный вес численности обучающихся по образовательным программам среднего профессионального образования по укрупненным группам профессий</w:t>
      </w:r>
      <w:r w:rsidR="00F828B9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и </w:t>
      </w:r>
      <w:r w:rsidR="00A918B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специальностей </w:t>
      </w:r>
      <w:r w:rsidR="00F828B9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«Сельское, лесное и рыбное хозяйство», «Ветеринария и зоотехния», </w:t>
      </w:r>
      <w:r w:rsidR="00A918B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«Промышленная экология </w:t>
      </w:r>
      <w:r w:rsidR="00F828B9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br/>
      </w:r>
      <w:r w:rsidR="00A918B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и биотехнологии», «</w:t>
      </w:r>
      <w:proofErr w:type="spellStart"/>
      <w:r w:rsidR="00A918B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Техносферная</w:t>
      </w:r>
      <w:proofErr w:type="spellEnd"/>
      <w:r w:rsidR="00A918B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безопасность и </w:t>
      </w:r>
      <w:proofErr w:type="spellStart"/>
      <w:r w:rsidR="00A918B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природообустройство</w:t>
      </w:r>
      <w:proofErr w:type="spellEnd"/>
      <w:r w:rsidR="00A918B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», «Прикладная геология, горное дело, нефтегазовое дело и геодезия» в общей численности обучающихся по образовательным программам среднего профессионального образования в профильном колледже должен составлять не менее 60 процентов</w:t>
      </w:r>
      <w:r w:rsidR="00E00DAC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(по итогам</w:t>
      </w:r>
      <w:r w:rsidR="00E302F3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реализации проекта развития)</w:t>
      </w:r>
      <w:r w:rsidR="00A918B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;</w:t>
      </w:r>
    </w:p>
    <w:p w14:paraId="17FAC1C7" w14:textId="6FD953D9" w:rsidR="007556C5" w:rsidRPr="00E00AB9" w:rsidRDefault="00A918BD" w:rsidP="007556C5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в) </w:t>
      </w:r>
      <w:r w:rsidR="00B95940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отсутствует неисполненная обязанность</w:t>
      </w:r>
      <w:r w:rsidR="00674060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7556C5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по уплате налогов, сборов, стр</w:t>
      </w:r>
      <w:r w:rsidR="00674060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аховых взносов, пеней, штрафов </w:t>
      </w:r>
      <w:r w:rsidR="007556C5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и процентов, подлежащих уплате в соответствии с законодательством Российской Федерации о налогах и сборах; </w:t>
      </w:r>
    </w:p>
    <w:p w14:paraId="57DCB626" w14:textId="36AC791C" w:rsidR="007556C5" w:rsidRPr="00E00AB9" w:rsidRDefault="00A918BD" w:rsidP="007556C5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г</w:t>
      </w:r>
      <w:r w:rsidR="007556C5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) </w:t>
      </w:r>
      <w:r w:rsidR="00B95940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отсутствует</w:t>
      </w:r>
      <w:r w:rsidR="00674060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просроченная задолженность </w:t>
      </w:r>
      <w:r w:rsidR="007556C5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по возврату в федеральный бюджет субсидий, бюджетных инвестиций, предоставленных в том числе в соответствии с иными правовыми актами, и иная просроченная (неурегулированная) задолженность по денежным обязательствам перед Российской Федерацией; </w:t>
      </w:r>
    </w:p>
    <w:p w14:paraId="5FC438AE" w14:textId="49B5123C" w:rsidR="004C628F" w:rsidRPr="00E00AB9" w:rsidRDefault="00A918BD" w:rsidP="004C628F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д</w:t>
      </w:r>
      <w:r w:rsidR="007556C5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) </w:t>
      </w:r>
      <w:r w:rsidR="004C628F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не должен являться </w:t>
      </w:r>
      <w:r w:rsidR="00D6624A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получателем средств </w:t>
      </w:r>
      <w:r w:rsidR="004C628F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из федерального бюджета в соответствии с иными нормативными правовыми актами </w:t>
      </w:r>
      <w:r w:rsidR="002E123B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br/>
      </w:r>
      <w:r w:rsidR="004C628F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Российской Федерации на цель, указанную в пункте 1 настоящих Правил; </w:t>
      </w:r>
    </w:p>
    <w:p w14:paraId="27161CFA" w14:textId="2CA70E0D" w:rsidR="00516841" w:rsidRPr="00E00AB9" w:rsidRDefault="00A918BD" w:rsidP="004C628F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е</w:t>
      </w:r>
      <w:r w:rsidR="0051684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) не должен являться иностранным юридическим лицом, </w:t>
      </w:r>
      <w:r w:rsidR="0051684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br/>
        <w:t>в том числе местом регистрации</w:t>
      </w:r>
      <w:r w:rsidR="00674060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которого является государство </w:t>
      </w:r>
      <w:r w:rsidR="00674060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br/>
      </w:r>
      <w:r w:rsidR="0051684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или территория, включенные в утверждаемый Министерством финансов Российской Федерации перечень государств и территорий, </w:t>
      </w:r>
      <w:r w:rsidR="00056C69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br/>
      </w:r>
      <w:r w:rsidR="0051684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используемых для промежуточного (офшорного) владения активами </w:t>
      </w:r>
      <w:r w:rsidR="00056C69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br/>
      </w:r>
      <w:r w:rsidR="0051684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процентов;</w:t>
      </w:r>
    </w:p>
    <w:p w14:paraId="57F30F59" w14:textId="7562017A" w:rsidR="00516841" w:rsidRPr="00E00AB9" w:rsidRDefault="00A918BD" w:rsidP="00674060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ж</w:t>
      </w:r>
      <w:r w:rsidR="004C628F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) не </w:t>
      </w:r>
      <w:r w:rsidR="0051684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должен </w:t>
      </w:r>
      <w:r w:rsidR="004C628F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находит</w:t>
      </w:r>
      <w:r w:rsidR="0051684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ь</w:t>
      </w:r>
      <w:r w:rsidR="004C628F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ся в процессе реорганизации, ликвидации, </w:t>
      </w:r>
      <w:r w:rsidR="00674060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br/>
      </w:r>
      <w:r w:rsidR="004C628F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в его отношении </w:t>
      </w:r>
      <w:r w:rsidR="0051684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не должна быть</w:t>
      </w:r>
      <w:r w:rsidR="004C628F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введена процедура банкротства, деятельность не </w:t>
      </w:r>
      <w:r w:rsidR="0051684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должна быть </w:t>
      </w:r>
      <w:r w:rsidR="004C628F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приостановлена в порядке, предусмотренном законодательством Российской Федерации; </w:t>
      </w:r>
    </w:p>
    <w:p w14:paraId="24BEF2E1" w14:textId="5CC7040B" w:rsidR="004C628F" w:rsidRPr="00E00AB9" w:rsidRDefault="00A918BD" w:rsidP="00516841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lastRenderedPageBreak/>
        <w:t>з</w:t>
      </w:r>
      <w:r w:rsidR="004C628F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) в реестре дисквалифицированных лиц </w:t>
      </w:r>
      <w:r w:rsidR="0051684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должны </w:t>
      </w:r>
      <w:r w:rsidR="004C628F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отсутств</w:t>
      </w:r>
      <w:r w:rsidR="0051684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овать</w:t>
      </w:r>
      <w:r w:rsidR="004C628F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</w:t>
      </w:r>
      <w:r w:rsidR="00674060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профильного колледжа</w:t>
      </w:r>
      <w:r w:rsidR="0051684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;</w:t>
      </w:r>
    </w:p>
    <w:p w14:paraId="4EC7945E" w14:textId="5DEFDF8A" w:rsidR="00516841" w:rsidRPr="00E00AB9" w:rsidRDefault="00A918BD" w:rsidP="00516841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и</w:t>
      </w:r>
      <w:r w:rsidR="0051684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) не должен на</w:t>
      </w:r>
      <w:r w:rsidR="00674060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ходиться в перечне организаций </w:t>
      </w:r>
      <w:r w:rsidR="0051684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и физических лиц, </w:t>
      </w:r>
      <w:r w:rsidR="00674060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br/>
      </w:r>
      <w:r w:rsidR="0051684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в отно</w:t>
      </w:r>
      <w:r w:rsidR="00674060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шении которых имеются сведения </w:t>
      </w:r>
      <w:r w:rsidR="0051684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об их причастности </w:t>
      </w:r>
      <w:r w:rsidR="00674060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br/>
      </w:r>
      <w:r w:rsidR="0051684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к экстремистской деятельности или те</w:t>
      </w:r>
      <w:r w:rsidR="00674060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рроризму </w:t>
      </w:r>
      <w:r w:rsidR="0051684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или сведения </w:t>
      </w:r>
      <w:r w:rsidR="00674060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br/>
      </w:r>
      <w:r w:rsidR="0051684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об их причастности к распространени</w:t>
      </w:r>
      <w:r w:rsidR="0074624D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ю оружия массового уничтожения</w:t>
      </w:r>
      <w:r w:rsidR="00136ACB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;</w:t>
      </w:r>
    </w:p>
    <w:p w14:paraId="0DDD7855" w14:textId="14FECB33" w:rsidR="00136ACB" w:rsidRPr="00E00AB9" w:rsidRDefault="00136ACB" w:rsidP="00516841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к) не </w:t>
      </w:r>
      <w:r w:rsidR="00FB79B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должен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явля</w:t>
      </w:r>
      <w:r w:rsidR="00FB79B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ть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ся иностранным агентом</w:t>
      </w:r>
      <w:r w:rsidR="00177B4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, признанным </w:t>
      </w:r>
      <w:r w:rsidR="00177B4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br/>
        <w:t xml:space="preserve">в соответствии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с Федеральным законом </w:t>
      </w:r>
      <w:r w:rsidR="00177B4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«О контроле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за деятельностью лиц, находящихся под иностранным влиянием».</w:t>
      </w:r>
    </w:p>
    <w:p w14:paraId="1901713A" w14:textId="5BB5A012" w:rsidR="00323B7B" w:rsidRPr="00E00AB9" w:rsidRDefault="00897EB4" w:rsidP="00323B7B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10</w:t>
      </w:r>
      <w:r w:rsidR="0051684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. </w:t>
      </w:r>
      <w:r w:rsidR="002C781F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Паспорт проекта </w:t>
      </w:r>
      <w:r w:rsidR="0051684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развития </w:t>
      </w:r>
      <w:r w:rsidR="00674060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профильного</w:t>
      </w:r>
      <w:r w:rsidR="0051684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колледжа,</w:t>
      </w:r>
      <w:r w:rsidR="00674060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претендующего </w:t>
      </w:r>
      <w:r w:rsidR="00570B57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на получение гранта «</w:t>
      </w:r>
      <w:proofErr w:type="spellStart"/>
      <w:r w:rsidR="00570B57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Агропрофи</w:t>
      </w:r>
      <w:proofErr w:type="spellEnd"/>
      <w:r w:rsidR="00570B57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»</w:t>
      </w:r>
      <w:r w:rsidR="0051684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, в том числе долж</w:t>
      </w:r>
      <w:r w:rsidR="004D639F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ен </w:t>
      </w:r>
      <w:r w:rsidR="00516841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содержать:</w:t>
      </w:r>
    </w:p>
    <w:p w14:paraId="1E096396" w14:textId="7972C11D" w:rsidR="00516841" w:rsidRPr="00E00AB9" w:rsidRDefault="00516841" w:rsidP="00323B7B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а) </w:t>
      </w:r>
      <w:r w:rsidR="00CC0AEF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приоритет</w:t>
      </w:r>
      <w:r w:rsidR="001E0DB2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ные направления</w:t>
      </w:r>
      <w:r w:rsidR="00CC0AEF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182C79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развития системы среднего профессионального образования</w:t>
      </w:r>
      <w:r w:rsidR="001E0DB2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, взаимоувязанные с прогнозом потребности в кадрах</w:t>
      </w:r>
      <w:r w:rsidR="00182C79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в субъекте Российской Федерации</w:t>
      </w:r>
      <w:r w:rsidR="001E0DB2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,</w:t>
      </w:r>
      <w:r w:rsidR="00182C79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с учетом </w:t>
      </w:r>
      <w:r w:rsidR="00323B7B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текущих </w:t>
      </w:r>
      <w:r w:rsidR="00182C79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br/>
      </w:r>
      <w:r w:rsidR="00323B7B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и перспективных потребностей работодателей </w:t>
      </w:r>
      <w:r w:rsidR="00182C79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в профессиональных компетенциях работников </w:t>
      </w:r>
      <w:r w:rsidR="00694D22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агропромышленного комплекса</w:t>
      </w:r>
      <w:r w:rsidR="00182C79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;</w:t>
      </w:r>
    </w:p>
    <w:p w14:paraId="360B563E" w14:textId="40245A4F" w:rsidR="007C37CF" w:rsidRPr="00E00AB9" w:rsidRDefault="007C37CF" w:rsidP="007C37CF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б) сведения о </w:t>
      </w:r>
      <w:r w:rsidR="00570B57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заявителе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, </w:t>
      </w:r>
      <w:r w:rsidR="00182C79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а также перечень направлений </w:t>
      </w:r>
      <w:r w:rsidR="00570B57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br/>
      </w:r>
      <w:r w:rsidR="00182C79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его деятельности в рамках реализации проекта развития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; </w:t>
      </w:r>
    </w:p>
    <w:p w14:paraId="419CEDE3" w14:textId="52AB7B1A" w:rsidR="007C37CF" w:rsidRPr="00E00AB9" w:rsidRDefault="007C37CF" w:rsidP="007C37CF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в) </w:t>
      </w:r>
      <w:r w:rsidR="00182C79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информацию о </w:t>
      </w:r>
      <w:r w:rsidR="0036614F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заключенных соглашениях </w:t>
      </w:r>
      <w:r w:rsidR="00182C79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о сотрудничестве, </w:t>
      </w:r>
      <w:r w:rsidR="00182C79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br/>
        <w:t>в том числе о</w:t>
      </w:r>
      <w:r w:rsidR="00A962AA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б иных организациях</w:t>
      </w:r>
      <w:r w:rsidR="00182C79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,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с указанием их функций; </w:t>
      </w:r>
    </w:p>
    <w:p w14:paraId="41D382E2" w14:textId="59F15D6B" w:rsidR="00897EB4" w:rsidRPr="00E00AB9" w:rsidRDefault="00F85558" w:rsidP="00897EB4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г</w:t>
      </w:r>
      <w:r w:rsidR="007C37CF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) информацию о финансовом обеспечении проекта развития </w:t>
      </w:r>
      <w:r w:rsidR="00726F70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профильного колледжа</w:t>
      </w:r>
      <w:r w:rsidR="007F60A3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, включая размеры </w:t>
      </w:r>
      <w:r w:rsidR="007C37CF"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финансовых средств, предоставляемых на эти цели, с указанием конкретных источников всех таких средств; </w:t>
      </w:r>
    </w:p>
    <w:p w14:paraId="1B96D0BE" w14:textId="1B99C3FD" w:rsidR="007C37CF" w:rsidRPr="00E00AB9" w:rsidRDefault="00F85558" w:rsidP="00897EB4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д</w:t>
      </w:r>
      <w:r w:rsidR="007C37CF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) показатели результативности деятельности </w:t>
      </w:r>
      <w:r w:rsidR="00726F70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профильного колледжа</w:t>
      </w:r>
      <w:r w:rsidR="007C37CF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, планируемые к достижению в рамках реализации проекта развития: </w:t>
      </w:r>
    </w:p>
    <w:p w14:paraId="270ED6FE" w14:textId="17ECD957" w:rsidR="000738BF" w:rsidRPr="00E00AB9" w:rsidRDefault="000738BF" w:rsidP="000738BF">
      <w:pPr>
        <w:spacing w:after="0" w:line="360" w:lineRule="exact"/>
        <w:ind w:firstLine="709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количество выпускников агротехнологических классов, поступивших в </w:t>
      </w:r>
      <w:r w:rsidR="00726F70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профильный колледж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(человек);</w:t>
      </w:r>
    </w:p>
    <w:p w14:paraId="7F5A84F8" w14:textId="4CD06B4A" w:rsidR="000738BF" w:rsidRPr="00E00AB9" w:rsidRDefault="000738BF" w:rsidP="000738BF">
      <w:pPr>
        <w:spacing w:after="0" w:line="360" w:lineRule="exact"/>
        <w:ind w:firstLine="709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количество обучающихся по образовательным программам среднего профессионального образования по укрупненным группам профессий</w:t>
      </w:r>
      <w:r w:rsidR="00F828B9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</w:t>
      </w:r>
      <w:r w:rsidR="00F828B9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br/>
        <w:t xml:space="preserve">и 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специальностей </w:t>
      </w:r>
      <w:r w:rsidR="00F828B9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«Сельское, лесное и рыбное хозяйство», «Ветеринария </w:t>
      </w:r>
      <w:r w:rsidR="00C07E4E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br/>
      </w:r>
      <w:r w:rsidR="00F828B9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и зоотехния», </w:t>
      </w:r>
      <w:r w:rsidR="007475D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«Промышленная экология и биотехнологии», «</w:t>
      </w:r>
      <w:proofErr w:type="spellStart"/>
      <w:r w:rsidR="007475D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Техносферная</w:t>
      </w:r>
      <w:proofErr w:type="spellEnd"/>
      <w:r w:rsidR="007475D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безопасность и </w:t>
      </w:r>
      <w:proofErr w:type="spellStart"/>
      <w:r w:rsidR="007475D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природообустройство</w:t>
      </w:r>
      <w:proofErr w:type="spellEnd"/>
      <w:r w:rsidR="007475D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», «Прикладная геология, горное дело, нефтегазовое дело и геодезия» 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(человек);</w:t>
      </w:r>
    </w:p>
    <w:p w14:paraId="4EAC0EDC" w14:textId="3048AC12" w:rsidR="000738BF" w:rsidRPr="00E00AB9" w:rsidRDefault="000738BF" w:rsidP="000738BF">
      <w:pPr>
        <w:spacing w:after="0" w:line="360" w:lineRule="exact"/>
        <w:ind w:firstLine="709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количество обучающихся по образовательным программам среднего профессионального образования по укрупненным группам профессий</w:t>
      </w:r>
      <w:r w:rsidR="00C07E4E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</w:t>
      </w:r>
      <w:r w:rsidR="00C07E4E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br/>
        <w:t xml:space="preserve">и 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специальностей </w:t>
      </w:r>
      <w:r w:rsidR="00C07E4E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«Сельское, лесное и рыбное хозяйство», «Ветеринария </w:t>
      </w:r>
      <w:r w:rsidR="00C07E4E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br/>
      </w:r>
      <w:r w:rsidR="00C07E4E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lastRenderedPageBreak/>
        <w:t xml:space="preserve">и зоотехния», </w:t>
      </w:r>
      <w:r w:rsidR="007475D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«Промышленная экология и биотехнологии», «</w:t>
      </w:r>
      <w:proofErr w:type="spellStart"/>
      <w:r w:rsidR="007475D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Техносферная</w:t>
      </w:r>
      <w:proofErr w:type="spellEnd"/>
      <w:r w:rsidR="007475D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безопасность и </w:t>
      </w:r>
      <w:proofErr w:type="spellStart"/>
      <w:r w:rsidR="007475D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природообустройство</w:t>
      </w:r>
      <w:proofErr w:type="spellEnd"/>
      <w:r w:rsidR="007475D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», «Прикладная геология, горное дело, нефтегазовое дело и геодезия», 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прошедших практическую подготовку с закреплением наставника, работающего у работодателя (человек); </w:t>
      </w:r>
    </w:p>
    <w:p w14:paraId="39C2F5FF" w14:textId="41D57445" w:rsidR="000738BF" w:rsidRPr="00E00AB9" w:rsidRDefault="000738BF" w:rsidP="000738BF">
      <w:pPr>
        <w:spacing w:after="0" w:line="360" w:lineRule="exact"/>
        <w:ind w:firstLine="709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количество образовательных программ среднего профессионального образования по укрупненным группам профессий</w:t>
      </w:r>
      <w:r w:rsidR="00C07E4E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и 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специальностей 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br/>
      </w:r>
      <w:r w:rsidR="00C07E4E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«Сельское, лесное и рыбное хозяйство», «Ветеринария и зоотехния», </w:t>
      </w:r>
      <w:r w:rsidR="007475D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«Промышленная экология и биотехнологии», «</w:t>
      </w:r>
      <w:proofErr w:type="spellStart"/>
      <w:r w:rsidR="007475D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Техносферная</w:t>
      </w:r>
      <w:proofErr w:type="spellEnd"/>
      <w:r w:rsidR="007475D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безопасность и </w:t>
      </w:r>
      <w:proofErr w:type="spellStart"/>
      <w:r w:rsidR="007475D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природообустройство</w:t>
      </w:r>
      <w:proofErr w:type="spellEnd"/>
      <w:r w:rsidR="007475D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», «Прикладная геология, горное дело, нефтегазовое дело и геодезия», 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реализуемых </w:t>
      </w:r>
      <w:r w:rsidR="00726F70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профильным колледжем</w:t>
      </w:r>
      <w:r w:rsidR="00D16343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в интересах работодателей (единиц); </w:t>
      </w:r>
    </w:p>
    <w:p w14:paraId="07641CF2" w14:textId="51E355DC" w:rsidR="000738BF" w:rsidRPr="00E00AB9" w:rsidRDefault="000738BF" w:rsidP="000738BF">
      <w:pPr>
        <w:spacing w:after="0" w:line="360" w:lineRule="exact"/>
        <w:ind w:firstLine="709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количество педагогических работников </w:t>
      </w:r>
      <w:r w:rsidR="00D16343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профильного </w:t>
      </w:r>
      <w:r w:rsidR="00726F70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колледжа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, прошедших стажировку у работодателей, в том числе в целях получения производственных навыков (человек); </w:t>
      </w:r>
    </w:p>
    <w:p w14:paraId="26B71335" w14:textId="2AA23811" w:rsidR="000738BF" w:rsidRPr="00E00AB9" w:rsidRDefault="000738BF" w:rsidP="000738BF">
      <w:pPr>
        <w:spacing w:after="0" w:line="360" w:lineRule="exact"/>
        <w:ind w:firstLine="709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количество работников работодателей, участвующих в реализации проекта развития, включенных в образовательный процесс в качестве преподавателей и мастеров производственного обучения (человек); </w:t>
      </w:r>
    </w:p>
    <w:p w14:paraId="5868A0EF" w14:textId="33E16FB6" w:rsidR="000738BF" w:rsidRPr="00E00AB9" w:rsidRDefault="000738BF" w:rsidP="000738BF">
      <w:pPr>
        <w:spacing w:after="0" w:line="360" w:lineRule="exact"/>
        <w:ind w:firstLine="709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объем внебюджетных средств (включая стоимость безвозмездно переданного работодателями имущества, необходимого для реализации основных профессиональных образовательных программ, основных программ профессионального обучения и дополнительных профессиональных программ), направляемых на развитие </w:t>
      </w:r>
      <w:r w:rsidR="00726F70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профильного колледжа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(тыс. рублей);</w:t>
      </w:r>
    </w:p>
    <w:p w14:paraId="40F2D202" w14:textId="678429EA" w:rsidR="000738BF" w:rsidRPr="00E00AB9" w:rsidRDefault="000738BF" w:rsidP="007475DD">
      <w:pPr>
        <w:spacing w:after="0" w:line="360" w:lineRule="exact"/>
        <w:ind w:firstLine="709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количество заключенных с гарантией трудоустройства выпускников договоров о целевом обучении по образовательным программам среднего профессионального образования по укрупненным группам профессий</w:t>
      </w:r>
      <w:r w:rsidR="00C07E4E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</w:t>
      </w:r>
      <w:r w:rsidR="00C07E4E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br/>
        <w:t xml:space="preserve">и 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специальностей </w:t>
      </w:r>
      <w:r w:rsidR="00C07E4E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«Сельское, лесное и рыбное хозяйство», «Ветеринария </w:t>
      </w:r>
      <w:r w:rsidR="00C07E4E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br/>
        <w:t xml:space="preserve">и зоотехния», </w:t>
      </w:r>
      <w:r w:rsidR="007475D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«Промышленная экология и биотехнологии», «</w:t>
      </w:r>
      <w:proofErr w:type="spellStart"/>
      <w:r w:rsidR="007475D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Техносферная</w:t>
      </w:r>
      <w:proofErr w:type="spellEnd"/>
      <w:r w:rsidR="007475D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безопасность и </w:t>
      </w:r>
      <w:proofErr w:type="spellStart"/>
      <w:r w:rsidR="007475D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природообустройство</w:t>
      </w:r>
      <w:proofErr w:type="spellEnd"/>
      <w:r w:rsidR="007475D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», «Прикладная геология, горное дело, нефтегазовое дело и геодезия»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(единиц);</w:t>
      </w:r>
    </w:p>
    <w:p w14:paraId="3E6F60C2" w14:textId="11E05A46" w:rsidR="000738BF" w:rsidRPr="00E00AB9" w:rsidRDefault="000738BF" w:rsidP="000738BF">
      <w:pPr>
        <w:spacing w:after="0" w:line="360" w:lineRule="exact"/>
        <w:ind w:firstLine="709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количество выпускников </w:t>
      </w:r>
      <w:r w:rsidR="00726F70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профильного колледжа, трудоустроенных </w:t>
      </w:r>
      <w:r w:rsidR="007475D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br/>
      </w:r>
      <w:r w:rsidR="00C07E4E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в 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организациях агропромышленного комплекса в течение 1 года после окончания обучения (человек).</w:t>
      </w:r>
      <w:r w:rsidRPr="00E00AB9" w:rsidDel="004C16A7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</w:t>
      </w:r>
    </w:p>
    <w:p w14:paraId="439B29E5" w14:textId="565FA532" w:rsidR="003974EE" w:rsidRPr="00E00AB9" w:rsidRDefault="005C71F6" w:rsidP="003974EE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11</w:t>
      </w:r>
      <w:r w:rsidR="003974EE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. К участию в отборе проектов развития допускаются проекты развития, реализация которых начинается в год получения гранта «</w:t>
      </w:r>
      <w:proofErr w:type="spellStart"/>
      <w:r w:rsidR="003974EE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Агропрофи</w:t>
      </w:r>
      <w:proofErr w:type="spellEnd"/>
      <w:r w:rsidR="003974EE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» и заканчивается не позднее срока окончания федерального проекта.</w:t>
      </w:r>
    </w:p>
    <w:p w14:paraId="32A31594" w14:textId="77777777" w:rsidR="003974EE" w:rsidRPr="00E00AB9" w:rsidRDefault="003974EE" w:rsidP="003974EE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  <w:lang w:val="en-US"/>
        </w:rPr>
        <w:t>C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рок реализации проектов развития не превышает 3 лет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 xml:space="preserve">и определяется исходя из длительности реализации каждого мероприятия,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lastRenderedPageBreak/>
        <w:t xml:space="preserve">входящего в состав проекта развития. При этом мероприятия проекта развития, связанные с разработкой и внедрением образовательных программ планируются к осуществлению в первый год реализации проекта развития (далее – обеспечивающие мероприятия). </w:t>
      </w:r>
    </w:p>
    <w:p w14:paraId="357F8B02" w14:textId="5FD39142" w:rsidR="003974EE" w:rsidRPr="00E00AB9" w:rsidRDefault="003974EE" w:rsidP="003974EE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Длительность реализации мероприятий проекта развития, связанных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>с модернизацией образовательной инфраструктуры, не может быть меньше срока их реализации, установленного документами, предусмотренными абзацем втором подпункта «е» пункта 1</w:t>
      </w:r>
      <w:r w:rsidR="00817A68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5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</w:t>
      </w:r>
      <w:r w:rsidR="00817A68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настоящих Правил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.</w:t>
      </w:r>
    </w:p>
    <w:p w14:paraId="7904A710" w14:textId="23856CD6" w:rsidR="003974EE" w:rsidRPr="00E00AB9" w:rsidRDefault="005C71F6" w:rsidP="003974EE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12</w:t>
      </w:r>
      <w:r w:rsidR="003974EE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. </w:t>
      </w:r>
      <w:r w:rsidR="00894007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В целях</w:t>
      </w:r>
      <w:r w:rsidR="003974EE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направления проекта развития</w:t>
      </w:r>
      <w:r w:rsidR="004B00BF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 в Министерство сельского хозяйства Российской Федерации</w:t>
      </w:r>
      <w:r w:rsidR="003974EE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на отбор проектов развития, заявитель направляет в уполномоченный орган документ</w:t>
      </w:r>
      <w:r w:rsidR="00D21193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ы</w:t>
      </w:r>
      <w:r w:rsidR="003974EE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для участия в отборе проектов развития, </w:t>
      </w:r>
      <w:r w:rsidR="00D21193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предусмотренные </w:t>
      </w:r>
      <w:r w:rsidR="003974EE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подпунктами «</w:t>
      </w:r>
      <w:r w:rsidR="00D21193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в</w:t>
      </w:r>
      <w:r w:rsidR="003974EE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» – «е» пункта 1</w:t>
      </w:r>
      <w:r w:rsidR="006A4E5B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5</w:t>
      </w:r>
      <w:r w:rsidR="003974EE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</w:t>
      </w:r>
      <w:r w:rsidR="00FE77EF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настоящих Правил</w:t>
      </w:r>
      <w:r w:rsidR="003974EE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. </w:t>
      </w:r>
    </w:p>
    <w:p w14:paraId="0D6C65A1" w14:textId="05BE7CC1" w:rsidR="00946D4D" w:rsidRPr="00E00AB9" w:rsidRDefault="002219A3" w:rsidP="00946D4D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13</w:t>
      </w:r>
      <w:r w:rsidR="00946D4D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. Проверка заявителя, претендующего на получение гранта «</w:t>
      </w:r>
      <w:proofErr w:type="spellStart"/>
      <w:r w:rsidR="00946D4D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Агропрофи</w:t>
      </w:r>
      <w:proofErr w:type="spellEnd"/>
      <w:r w:rsidR="00946D4D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», на соответствие требованиям, указанным в пункте </w:t>
      </w:r>
      <w:r w:rsidR="005A70C4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9</w:t>
      </w:r>
      <w:r w:rsidR="008B57A7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настоящих Правил</w:t>
      </w:r>
      <w:r w:rsidR="00946D4D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, осуществляется уполномоченным органом.</w:t>
      </w:r>
    </w:p>
    <w:p w14:paraId="4289FAC3" w14:textId="3A7DB400" w:rsidR="003974EE" w:rsidRPr="00E00AB9" w:rsidRDefault="002219A3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14</w:t>
      </w:r>
      <w:r w:rsidR="003974EE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. Уполномоченный орган того субъекта Российской Федерации, </w:t>
      </w:r>
      <w:r w:rsidR="003974EE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>на территории которого планируется реализация проекта развития, совместно с заявителем формирует заявочн</w:t>
      </w:r>
      <w:r w:rsidR="009C276E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ую</w:t>
      </w:r>
      <w:r w:rsidR="003974EE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документаци</w:t>
      </w:r>
      <w:r w:rsidR="009C276E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ю</w:t>
      </w:r>
      <w:r w:rsidR="003974EE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</w:t>
      </w:r>
      <w:r w:rsidR="00890816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>в целях</w:t>
      </w:r>
      <w:r w:rsidR="003974EE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</w:t>
      </w:r>
      <w:r w:rsidR="00890816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ее</w:t>
      </w:r>
      <w:r w:rsidR="003974EE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</w:t>
      </w:r>
      <w:r w:rsidR="00890816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направления </w:t>
      </w:r>
      <w:r w:rsidR="003974EE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в </w:t>
      </w:r>
      <w:r w:rsidR="002F18A6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Министерство сельского хозяйства </w:t>
      </w:r>
      <w:r w:rsidR="00890816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br/>
      </w:r>
      <w:r w:rsidR="002F18A6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>Российской Федерации</w:t>
      </w:r>
      <w:r w:rsidR="003974EE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.</w:t>
      </w:r>
    </w:p>
    <w:p w14:paraId="228DDF2F" w14:textId="1BAA4299" w:rsidR="00291EDC" w:rsidRPr="00E00AB9" w:rsidRDefault="00291EDC" w:rsidP="00291EDC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1</w:t>
      </w:r>
      <w:r w:rsidR="00834AED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5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. Направляемая </w:t>
      </w:r>
      <w:r w:rsidR="00890816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уполномоченным органом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в </w:t>
      </w:r>
      <w:r w:rsidR="002F18A6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Министерство сельского хозяйства Российской Федерации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заявочная документация должна содержать:</w:t>
      </w:r>
    </w:p>
    <w:p w14:paraId="37B7DD33" w14:textId="77777777" w:rsidR="00291EDC" w:rsidRPr="00E00AB9" w:rsidRDefault="00291EDC" w:rsidP="00291EDC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а) сопроводительное письмо, подписанное руководителем уполномоченного органа (лицом, исполняющим обязанности руководителя уполномоченного органа);</w:t>
      </w:r>
    </w:p>
    <w:p w14:paraId="23ADC02D" w14:textId="77777777" w:rsidR="00291EDC" w:rsidRPr="00E00AB9" w:rsidRDefault="00291EDC" w:rsidP="00291EDC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б) опись документов заявочной документации с указанием количества листов по каждому документу;</w:t>
      </w:r>
    </w:p>
    <w:p w14:paraId="5BB23F3C" w14:textId="036F3D2B" w:rsidR="00291EDC" w:rsidRPr="00E00AB9" w:rsidRDefault="00291EDC" w:rsidP="00291EDC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в) заявку на участие в отборе проектов развития по каждому проекту развития, рекомендуемый образец которой размещается </w:t>
      </w:r>
      <w:r w:rsidR="00D21193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на официальном сайте Министерства сельского хозяйства Российской Федерации </w:t>
      </w:r>
      <w:r w:rsidR="00D21193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>в информационно-телекоммуникационной сети «Интернет» (далее –</w:t>
      </w:r>
      <w:r w:rsidR="00BD66EF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</w:t>
      </w:r>
      <w:r w:rsidR="00D21193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официальный сайт)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;</w:t>
      </w:r>
    </w:p>
    <w:p w14:paraId="6030C62C" w14:textId="42BFB9E8" w:rsidR="00291EDC" w:rsidRPr="00E00AB9" w:rsidRDefault="00291EDC" w:rsidP="00291EDC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г) паспорт проекта развития, </w:t>
      </w:r>
      <w:r w:rsidR="00890816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рекомендуемый образец которого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размещаются на официальном сайте, по каждому проекту развития;</w:t>
      </w:r>
    </w:p>
    <w:p w14:paraId="4A2F7CF8" w14:textId="77777777" w:rsidR="00291EDC" w:rsidRPr="00E00AB9" w:rsidRDefault="00291EDC" w:rsidP="00291EDC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д) сведения о каждом заявителе, включающие:</w:t>
      </w:r>
    </w:p>
    <w:p w14:paraId="1ADA2105" w14:textId="504BBEE4" w:rsidR="00291EDC" w:rsidRPr="00E00AB9" w:rsidRDefault="00291EDC" w:rsidP="00291EDC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lastRenderedPageBreak/>
        <w:t xml:space="preserve">согласие органа, осуществляющего функции и полномочия учредителя в отношении профильного колледжа, претендующего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>на получение гранта «</w:t>
      </w:r>
      <w:proofErr w:type="spellStart"/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Агропрофи</w:t>
      </w:r>
      <w:proofErr w:type="spellEnd"/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», на участие в отборе проектов развития;</w:t>
      </w:r>
    </w:p>
    <w:p w14:paraId="3D317803" w14:textId="0424D4F6" w:rsidR="00291EDC" w:rsidRPr="00E00AB9" w:rsidRDefault="00291EDC" w:rsidP="00291EDC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справку о соответствии заявителя требованиям </w:t>
      </w:r>
      <w:r w:rsidR="00704D3F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пункта</w:t>
      </w:r>
      <w:r w:rsidR="008B57A7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9</w:t>
      </w:r>
      <w:r w:rsidR="00704D3F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настоящих Правил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, рекомендуемый образец которой размещается на официальном сайте;</w:t>
      </w:r>
    </w:p>
    <w:p w14:paraId="2DD5D199" w14:textId="0C4A398F" w:rsidR="00291EDC" w:rsidRPr="00E00AB9" w:rsidRDefault="00291EDC" w:rsidP="00BE4A65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справку налогового органа, подтверждающую отсутствие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>у заявителя по состоянию на 1-е число месяца, предшествующего дате подачи документов в уполномоченный орган для участия в отборе проектов развития,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BE4A65" w:rsidRPr="00BE4A65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</w:t>
      </w:r>
      <w:r w:rsidR="00BE4A65" w:rsidRPr="00DF43B8">
        <w:rPr>
          <w:rFonts w:ascii="Times New Roman" w:eastAsia="Times New Roman" w:hAnsi="Times New Roman"/>
          <w:color w:val="000000"/>
          <w:kern w:val="0"/>
          <w:sz w:val="28"/>
          <w:szCs w:val="28"/>
        </w:rPr>
        <w:t>в су</w:t>
      </w:r>
      <w:r w:rsidR="00BE4A65">
        <w:rPr>
          <w:rFonts w:ascii="Times New Roman" w:eastAsia="Times New Roman" w:hAnsi="Times New Roman"/>
          <w:color w:val="000000"/>
          <w:kern w:val="0"/>
          <w:sz w:val="28"/>
          <w:szCs w:val="28"/>
        </w:rPr>
        <w:t>мме, превышающей 30 тыс. рублей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;</w:t>
      </w:r>
    </w:p>
    <w:p w14:paraId="7ED6B17F" w14:textId="77777777" w:rsidR="00291EDC" w:rsidRPr="00E00AB9" w:rsidRDefault="00291EDC" w:rsidP="00291EDC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согласие заявителя на осуществление уполномоченным органом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>и органом государственного финансового контроля проверок соблюдения целей, условий и порядка предоставления гранта «</w:t>
      </w:r>
      <w:proofErr w:type="spellStart"/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Агропрофи</w:t>
      </w:r>
      <w:proofErr w:type="spellEnd"/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», составленное в свободной форме, по каждому проекту развития;</w:t>
      </w:r>
    </w:p>
    <w:p w14:paraId="0D6449F4" w14:textId="77777777" w:rsidR="00291EDC" w:rsidRPr="00E00AB9" w:rsidRDefault="00291EDC" w:rsidP="00291EDC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копия соглашений о сотрудничестве с иными организациями, заключенные с заявителем в соответствии с методическими рекомендациями, разработанными Министерством, в целях развития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>на территории субъекта Российской Федерации агротехнологического образования и подготовки кадров для отрасли сельского хозяйства в рамках реализации федерального проекта;</w:t>
      </w:r>
    </w:p>
    <w:p w14:paraId="5B75D002" w14:textId="77777777" w:rsidR="00291EDC" w:rsidRPr="00E00AB9" w:rsidRDefault="00291EDC" w:rsidP="00291EDC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е) подтверждающие (обосновывающие) документы по каждому проекту развития, в том числе:</w:t>
      </w:r>
    </w:p>
    <w:p w14:paraId="51B9C9AC" w14:textId="15A94B70" w:rsidR="00291EDC" w:rsidRPr="00E00AB9" w:rsidRDefault="00291EDC" w:rsidP="00291EDC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копия утвержденной проектной документации и копии иных утвержденных документов, подготавливаемых в соответствии со статьей 48 Градостроительного кодекса Российской Федерации, в отношении каждого объекта капитального строительства, предлагаемого к реконструкции или капитальному ремонту в рамках реализации мероприятий проекта развития (в случае если подготовка такой документации предусмотрена законодательством Российской Федерации);</w:t>
      </w:r>
    </w:p>
    <w:p w14:paraId="5F7AA95E" w14:textId="1E34C1FB" w:rsidR="00291EDC" w:rsidRPr="00E00AB9" w:rsidRDefault="00291EDC" w:rsidP="00291EDC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копия заключения государственной экспертизы </w:t>
      </w:r>
      <w:r w:rsidR="00440F7C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проектной документации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(в случае если такое заключение предусмотрено законодательством Российской Федерации);</w:t>
      </w:r>
    </w:p>
    <w:p w14:paraId="7FC06BD6" w14:textId="77777777" w:rsidR="00291EDC" w:rsidRPr="00E00AB9" w:rsidRDefault="00291EDC" w:rsidP="00291EDC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акт обследования объекта капитального строительства, составленный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>в произвольной форме и содержащий результаты обследования несущих строительных конструкций здания и оценки его технического состояния;</w:t>
      </w:r>
    </w:p>
    <w:p w14:paraId="13F5F824" w14:textId="77777777" w:rsidR="00291EDC" w:rsidRPr="00E00AB9" w:rsidRDefault="00291EDC" w:rsidP="00291EDC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lastRenderedPageBreak/>
        <w:t xml:space="preserve">письмо, подписанное руководителем организации застройщика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 xml:space="preserve">или технического заказчика или уполномоченными ими лицами, подтверждающее, что проектная документация и иные документы, указанные в абзаце втором и третьем настоящего подпункта, учитывают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 xml:space="preserve">все работы для приведения объекта капитального строительства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 xml:space="preserve">в нормативное техническое состояние, а также содержащее перечень запланированных проектной документацией работ по реконструкции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>или капитальному ремонту объекта капитального строительства;</w:t>
      </w:r>
    </w:p>
    <w:p w14:paraId="5E3D393E" w14:textId="38147CF5" w:rsidR="00291EDC" w:rsidRPr="00E00AB9" w:rsidRDefault="00291EDC" w:rsidP="00291EDC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результаты проведенного анализа обоснованности закупочных цен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 xml:space="preserve">(с приложением подтверждающих документов) в случае приобретения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>в рамках реализации мероприятий проекта развития оборудования и иных товаров, включая сведения о соответствии закупаемых товаров требованиям законо</w:t>
      </w:r>
      <w:r w:rsidR="00322A50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дательства Российской Федерации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;</w:t>
      </w:r>
    </w:p>
    <w:p w14:paraId="6DC9FA41" w14:textId="77777777" w:rsidR="00291EDC" w:rsidRPr="00E00AB9" w:rsidRDefault="00291EDC" w:rsidP="00291EDC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технико-экономическое обоснование приобретения оборудования, содержащее обоснование целесообразности его приобретения (в том числе планируемый режим его использования), включающее анализ затрат на приобретение и эксплуатацию промышленной продукции с учетом требований постановления Правительства Российской Федерации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>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лиц»;</w:t>
      </w:r>
    </w:p>
    <w:p w14:paraId="78927DAE" w14:textId="208CF55D" w:rsidR="00291EDC" w:rsidRPr="00E00AB9" w:rsidRDefault="00291EDC" w:rsidP="00291EDC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копии документов территориального органа Федеральной службы государственной регистрации, кадастра и картографии, подтверждающих оформление права государственной или муниципальной собственности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 xml:space="preserve">или аренды на срок не менее 10 лет на земельные участки, на которых запланирована реализация мероприятий проекта развития (в случае, если мероприятиями проекта развития предусматривается реконструкция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>или капитальный ремонт объектов капитального строительства, а также при</w:t>
      </w:r>
      <w:r w:rsidR="00183D46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обретение оборудования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);</w:t>
      </w:r>
    </w:p>
    <w:p w14:paraId="26EC75F9" w14:textId="39B9F32D" w:rsidR="00291EDC" w:rsidRPr="00E00AB9" w:rsidRDefault="00291EDC" w:rsidP="00291EDC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фотоматериалы, </w:t>
      </w:r>
      <w:r w:rsidR="00F920AA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характеризующие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техническое состояние объекта капитального строительства, а также проектно-сметная документация;</w:t>
      </w:r>
    </w:p>
    <w:p w14:paraId="58768B60" w14:textId="77777777" w:rsidR="00291EDC" w:rsidRPr="00E00AB9" w:rsidRDefault="00291EDC" w:rsidP="00291EDC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письмо, подписанное руководителем уполномоченного органа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 xml:space="preserve">(лицом, исполняющим обязанности руководителя уполномоченного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 xml:space="preserve">органа), подтверждающее </w:t>
      </w:r>
      <w:proofErr w:type="spellStart"/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софинансирование</w:t>
      </w:r>
      <w:proofErr w:type="spellEnd"/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из бюджета субъекта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 xml:space="preserve">Российской Федерации необходимых объемов бюджетных ассигнований, предусмотренных в проекте развития на весь срок его реализации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 xml:space="preserve">с разбивкой по годам; </w:t>
      </w:r>
    </w:p>
    <w:p w14:paraId="56CDCB5F" w14:textId="15F32D99" w:rsidR="00291EDC" w:rsidRPr="00E00AB9" w:rsidRDefault="00291EDC" w:rsidP="00291EDC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lastRenderedPageBreak/>
        <w:t xml:space="preserve">письмо, подписанное уполномоченным представителем исполнительного органа субъекта Российской Федерации в сфере образования, </w:t>
      </w:r>
      <w:r w:rsidR="004C16A9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подтверждающее информацию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о том, что финансовое обеспечение затрат заявителя, предусмотренных проектом развития, </w:t>
      </w:r>
      <w:r w:rsidR="004C16A9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за счет иных направлений государственной поддержки не осуществляется;</w:t>
      </w:r>
    </w:p>
    <w:p w14:paraId="2FFFF220" w14:textId="3B75737E" w:rsidR="00291EDC" w:rsidRPr="00E00AB9" w:rsidRDefault="00291EDC" w:rsidP="00291EDC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гарантийное письмо заявителя, подтверждающее размер внебюджетных средств, предусмотренных в проекте развития на весь срок его реализации с разбивкой по годам, с копии писем работодателей, подтверждающих планируемое участие в </w:t>
      </w:r>
      <w:proofErr w:type="spellStart"/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софинансировании</w:t>
      </w:r>
      <w:proofErr w:type="spellEnd"/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мероприятий проекта развития, выданные не ранее чем за 1 месяц до направления заявочной документации на отбор проектов развития в Министерство,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 xml:space="preserve">с учетом установленного в пункте 7 </w:t>
      </w:r>
      <w:r w:rsidR="0085642E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настоящих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Правил требования </w:t>
      </w:r>
      <w:r w:rsidR="00440F7C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об обязательной доле средств внебюджетных источников (не менее </w:t>
      </w:r>
      <w:r w:rsidR="00440F7C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10 процентов) в стоимости проекта развития;</w:t>
      </w:r>
    </w:p>
    <w:p w14:paraId="08F87DB6" w14:textId="77777777" w:rsidR="00291EDC" w:rsidRPr="00BD66EF" w:rsidRDefault="00291EDC" w:rsidP="00291EDC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BD66EF">
        <w:rPr>
          <w:rFonts w:ascii="Times New Roman" w:eastAsia="Times New Roman" w:hAnsi="Times New Roman"/>
          <w:color w:val="000000"/>
          <w:kern w:val="0"/>
          <w:sz w:val="28"/>
          <w:szCs w:val="28"/>
        </w:rPr>
        <w:t>презентацию проекта развития в произвольной форме;</w:t>
      </w:r>
    </w:p>
    <w:p w14:paraId="3FFB588E" w14:textId="77777777" w:rsidR="00291EDC" w:rsidRPr="00E00AB9" w:rsidRDefault="00291EDC" w:rsidP="00291EDC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BD66EF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ж) сведения о системе среднего профессионального образования </w:t>
      </w:r>
      <w:r w:rsidRPr="00BD66EF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 xml:space="preserve">в субъекте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Российской Федерации, включающие:</w:t>
      </w:r>
    </w:p>
    <w:p w14:paraId="28810439" w14:textId="77777777" w:rsidR="00291EDC" w:rsidRPr="00E00AB9" w:rsidRDefault="00291EDC" w:rsidP="00291EDC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справку, подписанную уполномоченным представителем исполнительного органа субъекта Российской Федерации в сфере образования, содержащую информацию о распределенных контрольных цифрах приема по профессиям, специальностям и (или) укрупненным группам профессий и специальностей для обучения по образовательным программам среднего профессионального образования за счет бюджета субъекта Российской Федерации за 3 года, предшествующих году отбора проектов развития, планируемых контрольных цифрах приема на год отбора проектов развития и 2 последующих года, в том числе распределенных заявителю, рекомендуемый образец которой размещается на официальном сайте;</w:t>
      </w:r>
    </w:p>
    <w:p w14:paraId="788BC0DE" w14:textId="77777777" w:rsidR="00291EDC" w:rsidRPr="00E00AB9" w:rsidRDefault="00291EDC" w:rsidP="00291EDC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распорядительный акт субъекта Российской Федерации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 xml:space="preserve">об утверждении списка (перечня) наиболее востребованных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>на региональном рынке труда, новых и перспективных профессий, требующих среднего профессионального образования.</w:t>
      </w:r>
    </w:p>
    <w:p w14:paraId="3C519837" w14:textId="01F7BFEA" w:rsidR="000906A9" w:rsidRPr="00E00AB9" w:rsidRDefault="000906A9" w:rsidP="000906A9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1</w:t>
      </w:r>
      <w:r w:rsidR="00AA4919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6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. Документы, указанные в абзацах втором – девятом подпункта «е» пункта 1</w:t>
      </w:r>
      <w:r w:rsidR="00E00AC2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5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</w:t>
      </w:r>
      <w:r w:rsidR="00E00AC2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настоящих Правил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, представляются в составе заявочной документации при их наличии.</w:t>
      </w:r>
    </w:p>
    <w:p w14:paraId="21494987" w14:textId="19DDBAD9" w:rsidR="000906A9" w:rsidRPr="00E00AB9" w:rsidRDefault="000906A9" w:rsidP="000906A9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По проектам развития, отобранным для предоставления гранта, в срок не позднее 1 декабря года, в котором проходил отбор проектов развития, </w:t>
      </w:r>
      <w:r w:rsidR="00800FEF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необходимо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представить в дополнение к поданной ранее заявочной документации документы, предусмотренные в абзацах втором –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lastRenderedPageBreak/>
        <w:t>девятом подпункта «е» пункта 1</w:t>
      </w:r>
      <w:r w:rsidR="00E00AC2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5</w:t>
      </w:r>
      <w:r w:rsidR="003069D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настоящих Правил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, в случае если эти документы отсутствовали на момент подачи заявочной документации. Если начало реализации мероприятия, входящего в состав проекта развития, запланировано на первый или второй год планового периода, допускается представление документов, предусмотренных в абзацах втором – девятом подпункта «е» пункта 1</w:t>
      </w:r>
      <w:r w:rsidR="00FE39AF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5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</w:t>
      </w:r>
      <w:r w:rsidR="0085642E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настоящих Правил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, не позднее 1 декабря года, предшествующего году начала реализации соответствующего мероприятия.</w:t>
      </w:r>
    </w:p>
    <w:p w14:paraId="174D4F01" w14:textId="6C54C700" w:rsidR="00FD0947" w:rsidRPr="00E00AB9" w:rsidRDefault="00F44F95" w:rsidP="00FD0947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17</w:t>
      </w:r>
      <w:r w:rsidR="00FD0947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. При отсутствии замечаний к заявочной документации проект развития включается в число проектов развития, допущенных к отбору проектов развития.</w:t>
      </w:r>
    </w:p>
    <w:p w14:paraId="2AD11AB7" w14:textId="606BD342" w:rsidR="00FD0947" w:rsidRPr="00E00AB9" w:rsidRDefault="00F44F95" w:rsidP="00FD0947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18</w:t>
      </w:r>
      <w:r w:rsidR="00FD0947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. Основаниями для отказа в допуске проекта развития к участию </w:t>
      </w:r>
      <w:r w:rsidR="00FD0947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>в отборе проектов развития являются:</w:t>
      </w:r>
    </w:p>
    <w:p w14:paraId="32FA9A46" w14:textId="06CD4A55" w:rsidR="00FD0947" w:rsidRPr="00E00AB9" w:rsidRDefault="00FD0947" w:rsidP="00FD0947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а) несоответствие заявителя требованиям, указанным в пункте </w:t>
      </w:r>
      <w:r w:rsidR="008B6A46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9 настоящих Правил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; </w:t>
      </w:r>
    </w:p>
    <w:p w14:paraId="59A5F119" w14:textId="21CE05A6" w:rsidR="00FD0947" w:rsidRPr="00E00AB9" w:rsidRDefault="000125ED" w:rsidP="00FD0947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б</w:t>
      </w:r>
      <w:r w:rsidR="00FD0947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) непредставление (представление не в полном объеме) документов, указанных в пункте </w:t>
      </w:r>
      <w:r w:rsidR="003B6AB9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15 </w:t>
      </w:r>
      <w:r w:rsidR="00FD0947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</w:t>
      </w:r>
      <w:r w:rsidR="003B6AB9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настоящих  Правил</w:t>
      </w:r>
      <w:r w:rsidR="00FD0947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;</w:t>
      </w:r>
    </w:p>
    <w:p w14:paraId="4E1F43E4" w14:textId="0F3C428E" w:rsidR="00FD0947" w:rsidRPr="00E00AB9" w:rsidRDefault="000125ED" w:rsidP="00FD0947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в</w:t>
      </w:r>
      <w:r w:rsidR="00FD0947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) несоответствие проекта развития требованиям, указанным </w:t>
      </w:r>
      <w:r w:rsidR="00FD0947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</w:r>
      <w:r w:rsidR="0003446D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в пунктах 7 и 11  настоящих </w:t>
      </w:r>
      <w:r w:rsidR="00FD0947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Правил;</w:t>
      </w:r>
    </w:p>
    <w:p w14:paraId="207C6CAE" w14:textId="30B66F60" w:rsidR="00FD0947" w:rsidRPr="00E00AB9" w:rsidRDefault="000125ED" w:rsidP="00FD0947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г</w:t>
      </w:r>
      <w:r w:rsidR="00FD0947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) установление фактов недостоверности представленных уполномоченным органом и (или) заявителем сведений в документах, указанных в пункте 1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5</w:t>
      </w:r>
      <w:r w:rsidR="00FD0947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настоящих Правил</w:t>
      </w:r>
      <w:r w:rsidR="00FD0947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;</w:t>
      </w:r>
    </w:p>
    <w:p w14:paraId="6062036F" w14:textId="2936B952" w:rsidR="00FD0947" w:rsidRPr="00E00AB9" w:rsidRDefault="000125ED" w:rsidP="00FD0947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д</w:t>
      </w:r>
      <w:r w:rsidR="00FD0947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) несоответствие направлений затрат, указанных в проекте развития, целевым направлениям расходования гранта «</w:t>
      </w:r>
      <w:proofErr w:type="spellStart"/>
      <w:r w:rsidR="00FD0947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Агропрофи</w:t>
      </w:r>
      <w:proofErr w:type="spellEnd"/>
      <w:r w:rsidR="00FD0947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», определяемым Министерством</w:t>
      </w:r>
      <w:r w:rsidR="006A48AD" w:rsidRPr="00BD66EF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 сельского хозяйства Российской Федерации</w:t>
      </w:r>
      <w:r w:rsidR="00FD0947" w:rsidRPr="00BD66EF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в соответствии с подпунктом «в» пункта 8 </w:t>
      </w:r>
      <w:r w:rsidR="00126F1E" w:rsidRPr="00BD66EF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настоящих </w:t>
      </w:r>
      <w:r w:rsidR="00FD0947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Правил.</w:t>
      </w:r>
    </w:p>
    <w:p w14:paraId="50B83CC4" w14:textId="240FB73C" w:rsidR="00EE45BE" w:rsidRPr="00BD66EF" w:rsidRDefault="00EE45BE" w:rsidP="00EE45BE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19. Оценка допущенной к отбору проектов развития заявочной документации осуществляется в срок, не позднее 1 сентября года, в котором проводится отбор проектов развития, в соответствии с пунктами 3</w:t>
      </w:r>
      <w:r w:rsidR="00D117D2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3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– 3</w:t>
      </w:r>
      <w:r w:rsidR="00D117D2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5</w:t>
      </w:r>
      <w:r w:rsidRPr="00BD66EF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</w:t>
      </w:r>
      <w:r w:rsidR="00B80486" w:rsidRPr="00BD66EF">
        <w:rPr>
          <w:rFonts w:ascii="Times New Roman" w:eastAsia="Times New Roman" w:hAnsi="Times New Roman"/>
          <w:color w:val="000000"/>
          <w:kern w:val="0"/>
          <w:sz w:val="28"/>
          <w:szCs w:val="28"/>
        </w:rPr>
        <w:t>настоящих Правил</w:t>
      </w:r>
      <w:r w:rsidRPr="00BD66EF">
        <w:rPr>
          <w:rFonts w:ascii="Times New Roman" w:eastAsia="Times New Roman" w:hAnsi="Times New Roman"/>
          <w:color w:val="000000"/>
          <w:kern w:val="0"/>
          <w:sz w:val="28"/>
          <w:szCs w:val="28"/>
        </w:rPr>
        <w:t>.</w:t>
      </w:r>
    </w:p>
    <w:p w14:paraId="470001D2" w14:textId="3681C10F" w:rsidR="00EE45BE" w:rsidRPr="00E00AB9" w:rsidRDefault="00EE45BE" w:rsidP="00EE45BE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20. Проект развития признается </w:t>
      </w:r>
      <w:r w:rsidR="00362194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отобранным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для предоставления гранта, если набранный им итоговый балл составляет не менее 10 процентов от итогового балла, набранного проектом развития, находящимся на первом месте результатов ранжирования.</w:t>
      </w:r>
    </w:p>
    <w:p w14:paraId="74880196" w14:textId="44F3EA92" w:rsidR="00A36D2E" w:rsidRPr="00E00AB9" w:rsidRDefault="00A36D2E" w:rsidP="00A36D2E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21. При наличии высвобожденных средств федерального бюджета,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 xml:space="preserve">а также в случае дополнительного выделения средств федерального бюджета на цели, указанные в пункте 1 </w:t>
      </w:r>
      <w:r w:rsidR="005E7178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настоящих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Правил, </w:t>
      </w:r>
      <w:r w:rsidR="005E7178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принимается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решение о дополнительном отборе.</w:t>
      </w:r>
    </w:p>
    <w:p w14:paraId="20B1D35A" w14:textId="09F53DCF" w:rsidR="00A36D2E" w:rsidRPr="00E00AB9" w:rsidRDefault="00A36D2E" w:rsidP="00A36D2E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lastRenderedPageBreak/>
        <w:t>Перечень проектов развития для дополнительного отбора формируется из числа проектов развития, соответствующих требованиям, указанным в пункте 1</w:t>
      </w:r>
      <w:r w:rsidR="008A0D25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5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</w:t>
      </w:r>
      <w:r w:rsidR="008A0D25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настоящих Правил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, и набравших в результате ранжирования в соответствии с пунктом 3</w:t>
      </w:r>
      <w:r w:rsidR="00D117D2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5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</w:t>
      </w:r>
      <w:r w:rsidR="00B80486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настоящих</w:t>
      </w:r>
      <w:r w:rsidR="00C84EA0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Правил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в рамках последнего проведенного отбора проектов развития наибольшие итоговые баллы, следующие за наименьшим итоговым баллом проекта развития,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>в отношении которого было принято решение об отборе.</w:t>
      </w:r>
    </w:p>
    <w:p w14:paraId="6105E0E9" w14:textId="2890137A" w:rsidR="00A36D2E" w:rsidRPr="00E00AB9" w:rsidRDefault="00A36D2E" w:rsidP="00A36D2E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2</w:t>
      </w:r>
      <w:r w:rsidR="008A0D25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2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. Формирование дополнительного перечня проектов развития осуществляется в отношении отобранных проектов развития, по которым уполномоченный орган в письменном виде подтвердил необходимость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>их реализации.</w:t>
      </w:r>
    </w:p>
    <w:p w14:paraId="399233D8" w14:textId="16AA76A2" w:rsidR="00A36D2E" w:rsidRPr="00E00AB9" w:rsidRDefault="00A36D2E" w:rsidP="00A36D2E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Основанием письменного подтверждения уполномоченным органом необходимости реализации проекта развития яв</w:t>
      </w:r>
      <w:r w:rsidR="0090245B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ляется извещение </w:t>
      </w:r>
      <w:r w:rsidR="00813066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</w:r>
      <w:r w:rsidR="0090245B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о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представления данного подтверждения, направленное письмом Министерства</w:t>
      </w:r>
      <w:r w:rsidR="00426962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 сельского хозяйства Российской Федерации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в адрес уполномоченного органа.</w:t>
      </w:r>
    </w:p>
    <w:p w14:paraId="28D90B97" w14:textId="227F2CDD" w:rsidR="00A36D2E" w:rsidRPr="00E00AB9" w:rsidRDefault="00A36D2E" w:rsidP="00A36D2E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2</w:t>
      </w:r>
      <w:r w:rsidR="00E8409E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3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. В случае если совокупный размер гранта «</w:t>
      </w:r>
      <w:proofErr w:type="spellStart"/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Агропрофи</w:t>
      </w:r>
      <w:proofErr w:type="spellEnd"/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» согласно заявочной документации превышает объем лимитов бюджетных ассигнований, доведенных до Министерства</w:t>
      </w:r>
      <w:r w:rsidR="00511070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 сельского хозяйства Российской Федерации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, перечень проектов развития, отобранных </w:t>
      </w:r>
      <w:r w:rsidR="00813066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для предоставления гранта, определяется в соответствии с итоговыми баллами в порядке арифметического убывания по отношению к количеству баллов, набранных предшествующей заявкой, в полном объеме </w:t>
      </w:r>
      <w:r w:rsidR="00813066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от запрашиваемого размера субсидии до исчерпания лимитов бюджетных ассигнований. Остаток лимита бюджетных ассигнований в размере меньше запрашиваемого в заявочной документации размера гранта «</w:t>
      </w:r>
      <w:proofErr w:type="spellStart"/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Агропрофи</w:t>
      </w:r>
      <w:proofErr w:type="spellEnd"/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» предлагается следующему заявителю, набравшему наибольший итоговый балл.</w:t>
      </w:r>
    </w:p>
    <w:p w14:paraId="3E9E5F9F" w14:textId="5D3865CC" w:rsidR="00A36D2E" w:rsidRPr="00E00AB9" w:rsidRDefault="00A36D2E" w:rsidP="00A36D2E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2</w:t>
      </w:r>
      <w:r w:rsidR="00113DA8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4</w:t>
      </w:r>
      <w:r w:rsidR="0071684D">
        <w:rPr>
          <w:rFonts w:ascii="Times New Roman" w:eastAsia="Times New Roman" w:hAnsi="Times New Roman"/>
          <w:color w:val="000000"/>
          <w:kern w:val="0"/>
          <w:sz w:val="28"/>
          <w:szCs w:val="28"/>
        </w:rPr>
        <w:t>. 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Если размер гранта «</w:t>
      </w:r>
      <w:proofErr w:type="spellStart"/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Агропрофи</w:t>
      </w:r>
      <w:proofErr w:type="spellEnd"/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», предоставляемый </w:t>
      </w:r>
      <w:r w:rsidR="00813066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на реализацию проекта развития, отобранного для предоставления гранта, менее запрашиваемого в заявке размера, </w:t>
      </w:r>
      <w:proofErr w:type="spellStart"/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грантополучатель</w:t>
      </w:r>
      <w:proofErr w:type="spellEnd"/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в соответствии подпунктом «б» пункта 8 </w:t>
      </w:r>
      <w:r w:rsidR="00F517E3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настоящих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Правил вправе:</w:t>
      </w:r>
    </w:p>
    <w:p w14:paraId="5CC73804" w14:textId="77777777" w:rsidR="00A36D2E" w:rsidRPr="00E00AB9" w:rsidRDefault="00A36D2E" w:rsidP="00A36D2E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а) привлечь дополнительно внебюджетные средства в целях реализации проекта развития в соответствии с общей стоимостью проекта развития, указанной в проекте развития;</w:t>
      </w:r>
    </w:p>
    <w:p w14:paraId="61BCE8D0" w14:textId="77777777" w:rsidR="00A36D2E" w:rsidRPr="00E00AB9" w:rsidRDefault="00A36D2E" w:rsidP="00A36D2E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б) отказаться от получения гранта «</w:t>
      </w:r>
      <w:proofErr w:type="spellStart"/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Агропрофи</w:t>
      </w:r>
      <w:proofErr w:type="spellEnd"/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».</w:t>
      </w:r>
    </w:p>
    <w:p w14:paraId="273C5AF7" w14:textId="625D1362" w:rsidR="00A36D2E" w:rsidRPr="00E00AB9" w:rsidRDefault="00A36D2E" w:rsidP="00A36D2E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В случае отказа от получения гранта «</w:t>
      </w:r>
      <w:proofErr w:type="spellStart"/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Агропрофи</w:t>
      </w:r>
      <w:proofErr w:type="spellEnd"/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» </w:t>
      </w:r>
      <w:proofErr w:type="spellStart"/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грантополучатель</w:t>
      </w:r>
      <w:proofErr w:type="spellEnd"/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должен проинформировать Министерство </w:t>
      </w:r>
      <w:r w:rsidR="00BE5DE8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>сельского хозяйства Российской Федерации</w:t>
      </w:r>
      <w:r w:rsidR="00BE5DE8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и уполномоченный орган путем направления уведомления </w:t>
      </w:r>
      <w:r w:rsidR="00813066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lastRenderedPageBreak/>
        <w:t>на бумажном носителе с одновременным направлением копии такого уведомления в электронном виде по адресу электронной почты Министерства</w:t>
      </w:r>
      <w:r w:rsidR="00F517E3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 сельского хозяйства Российской Федерации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, указанному </w:t>
      </w:r>
      <w:r w:rsidR="00813066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в объявлении</w:t>
      </w:r>
      <w:r w:rsidR="00551A1E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о проведении отбора проектов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, в течение 10 календарных дней со дня опубликования протокола об определении перечня проектов развития, отобранных для предоставления гранта, на официальном сайте.</w:t>
      </w:r>
    </w:p>
    <w:p w14:paraId="02ADF7DD" w14:textId="084C3407" w:rsidR="00A10812" w:rsidRPr="00E00AB9" w:rsidRDefault="00A10812" w:rsidP="00A10812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25. Проект развития не подлежит изменению с момента признания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 xml:space="preserve">его допущенным к отбору проектов развития и до даты подписания </w:t>
      </w:r>
      <w:r w:rsidR="00813066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соглашения о предоставлении субсидии из федерального бюджета бюджету субъекта Российской Федерации, заклю</w:t>
      </w:r>
      <w:r w:rsidR="00350247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чаемого между Министерством </w:t>
      </w:r>
      <w:r w:rsidR="00813066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сельского хозяйства и высшим исполнительным органом субъекта Российской Федерации (далее – соглашение)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, за исключением случаев внесения изменений в проект развития, связанных с устранением технических неточностей и ошибок, не влекущих изменения стоимостных </w:t>
      </w:r>
      <w:r w:rsidR="00813066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и объемных параметров проекта развития.</w:t>
      </w:r>
    </w:p>
    <w:p w14:paraId="1C8A3236" w14:textId="2CE681EB" w:rsidR="00A10812" w:rsidRPr="00E00AB9" w:rsidRDefault="00376B59" w:rsidP="00A10812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26</w:t>
      </w:r>
      <w:r w:rsidR="00A10812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. Внесение изменений в проект развития, в отношении реализации которого с соответствующим субъектом Российской Федерации заключено соглашение, допускается только в случаях, если такое изменение </w:t>
      </w:r>
      <w:r w:rsidR="00813066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</w:r>
      <w:r w:rsidR="00A10812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не повлечет увеличения принятых расходных обязательств федерального бюджета на весь период реализации проекта развития.</w:t>
      </w:r>
    </w:p>
    <w:p w14:paraId="4DA73C81" w14:textId="3C87944B" w:rsidR="00D92222" w:rsidRPr="00E00AB9" w:rsidRDefault="00376B59" w:rsidP="00D92222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27</w:t>
      </w:r>
      <w:r w:rsidR="00D92222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. Одностороннее внесение изменений в проект развития </w:t>
      </w:r>
      <w:proofErr w:type="spellStart"/>
      <w:r w:rsidR="00D92222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грантополучателем</w:t>
      </w:r>
      <w:proofErr w:type="spellEnd"/>
      <w:r w:rsidR="00D92222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, в том числе в части изменения объема финансирования проекта развития за счет собственных средств </w:t>
      </w:r>
      <w:proofErr w:type="spellStart"/>
      <w:r w:rsidR="00D92222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грантополучателя</w:t>
      </w:r>
      <w:proofErr w:type="spellEnd"/>
      <w:r w:rsidR="00D92222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, не допускается.</w:t>
      </w:r>
    </w:p>
    <w:p w14:paraId="7CB510D0" w14:textId="609DA8FA" w:rsidR="00A10812" w:rsidRPr="00E00AB9" w:rsidRDefault="00B72327" w:rsidP="00785233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28. Решение о внесении изменений в проект развития принимается </w:t>
      </w:r>
      <w:r w:rsidR="00813066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</w:r>
      <w:r w:rsidR="00256557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на основании письменного</w:t>
      </w:r>
      <w:r w:rsidR="00F00B61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обращени</w:t>
      </w:r>
      <w:r w:rsidR="00256557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я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уполномоченного органа</w:t>
      </w:r>
      <w:r w:rsidR="00256557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, подготовленного </w:t>
      </w:r>
      <w:r w:rsidR="00F06036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в связи с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обращение</w:t>
      </w:r>
      <w:r w:rsidR="00256557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м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</w:t>
      </w:r>
      <w:proofErr w:type="spellStart"/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грантополучателя</w:t>
      </w:r>
      <w:proofErr w:type="spellEnd"/>
      <w:r w:rsidR="00785233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 в следующих </w:t>
      </w:r>
      <w:r w:rsidR="00A10812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случаях:</w:t>
      </w:r>
    </w:p>
    <w:p w14:paraId="4952FB8A" w14:textId="1B6856A4" w:rsidR="00A10812" w:rsidRPr="00E00AB9" w:rsidRDefault="00785233" w:rsidP="00A10812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а) увеличение</w:t>
      </w:r>
      <w:r w:rsidR="00A10812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объема финансирования проекта развития со стороны </w:t>
      </w:r>
      <w:proofErr w:type="spellStart"/>
      <w:r w:rsidR="00A10812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грантополучателя</w:t>
      </w:r>
      <w:proofErr w:type="spellEnd"/>
      <w:r w:rsidR="00A10812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и (или) бюджета субъекта Российской Федерации </w:t>
      </w:r>
      <w:r w:rsidR="00813066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</w:r>
      <w:r w:rsidR="00A10812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без изменения объема финансирования за счет субсидии из федерального бюджета;</w:t>
      </w:r>
    </w:p>
    <w:p w14:paraId="0F88C044" w14:textId="3BCA7A39" w:rsidR="00A10812" w:rsidRPr="00E00AB9" w:rsidRDefault="00785233" w:rsidP="00A10812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б) изменения</w:t>
      </w:r>
      <w:r w:rsidR="00A10812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в сторону увеличения показателей результативности деятельности профильного колледжа без изменения объема финансирования проекта развития;</w:t>
      </w:r>
    </w:p>
    <w:p w14:paraId="0C44B019" w14:textId="6FCFDDCC" w:rsidR="00A10812" w:rsidRPr="00E00AB9" w:rsidRDefault="00AC5F69" w:rsidP="00A10812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в) изменение</w:t>
      </w:r>
      <w:r w:rsidR="00A10812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наименования </w:t>
      </w:r>
      <w:proofErr w:type="spellStart"/>
      <w:r w:rsidR="00A10812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грантоп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олучателя</w:t>
      </w:r>
      <w:proofErr w:type="spellEnd"/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и (или) реорганизация</w:t>
      </w:r>
      <w:r w:rsidR="00A10812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</w:t>
      </w:r>
      <w:proofErr w:type="spellStart"/>
      <w:r w:rsidR="00A10812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грантополучателя</w:t>
      </w:r>
      <w:proofErr w:type="spellEnd"/>
      <w:r w:rsidR="00A10812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в форме присоединения к юридическому лицу, являющемуся участником отбора проектов развития, другого юридического лица;</w:t>
      </w:r>
    </w:p>
    <w:p w14:paraId="422455D2" w14:textId="127B1A78" w:rsidR="00A10812" w:rsidRPr="00E00AB9" w:rsidRDefault="00AC5F69" w:rsidP="00A10812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lastRenderedPageBreak/>
        <w:t>г) устранение</w:t>
      </w:r>
      <w:r w:rsidR="00A10812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технических неточностей и ошибок, не влекущих изменения стоимостных и объемных параметров проекта развития;</w:t>
      </w:r>
    </w:p>
    <w:p w14:paraId="06FD2F9C" w14:textId="4E8F9B22" w:rsidR="00A10812" w:rsidRPr="00E00AB9" w:rsidRDefault="00AC5F69" w:rsidP="00A10812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д) изменение</w:t>
      </w:r>
      <w:r w:rsidR="00A10812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размера затрат, на которые планируется расходовать грант «</w:t>
      </w:r>
      <w:proofErr w:type="spellStart"/>
      <w:r w:rsidR="00A10812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Агропрофи</w:t>
      </w:r>
      <w:proofErr w:type="spellEnd"/>
      <w:r w:rsidR="00A10812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», в случае если в ходе реализации проекта развития уменьшилась стоимость товаров, работ, услуг и возникла необходимость перераспределения высвобождающихся средств на иные затраты;</w:t>
      </w:r>
    </w:p>
    <w:p w14:paraId="3A1830BD" w14:textId="23DC8E9A" w:rsidR="00A10812" w:rsidRPr="00E00AB9" w:rsidRDefault="00A10812" w:rsidP="00A10812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е) изменением сроков реализации мероприятий, предусмотренных проектом развития, не превышающих срок освоения гранта «</w:t>
      </w:r>
      <w:proofErr w:type="spellStart"/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Агропрофи</w:t>
      </w:r>
      <w:proofErr w:type="spellEnd"/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», указанный в пункте </w:t>
      </w:r>
      <w:r w:rsidR="00685CB4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11 настоящих Правил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;</w:t>
      </w:r>
    </w:p>
    <w:p w14:paraId="4D129DEC" w14:textId="5856C88D" w:rsidR="00A10812" w:rsidRPr="00E00AB9" w:rsidRDefault="00A10812" w:rsidP="00A10812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BD66EF">
        <w:rPr>
          <w:rFonts w:ascii="Times New Roman" w:eastAsia="Times New Roman" w:hAnsi="Times New Roman"/>
          <w:color w:val="000000"/>
          <w:kern w:val="0"/>
          <w:sz w:val="28"/>
          <w:szCs w:val="28"/>
        </w:rPr>
        <w:t>ж) изменением направлений затрат, планируемых за счет гранта «</w:t>
      </w:r>
      <w:proofErr w:type="spellStart"/>
      <w:r w:rsidRPr="00BD66EF">
        <w:rPr>
          <w:rFonts w:ascii="Times New Roman" w:eastAsia="Times New Roman" w:hAnsi="Times New Roman"/>
          <w:color w:val="000000"/>
          <w:kern w:val="0"/>
          <w:sz w:val="28"/>
          <w:szCs w:val="28"/>
        </w:rPr>
        <w:t>Агропрофи</w:t>
      </w:r>
      <w:proofErr w:type="spellEnd"/>
      <w:r w:rsidRPr="00BD66EF">
        <w:rPr>
          <w:rFonts w:ascii="Times New Roman" w:eastAsia="Times New Roman" w:hAnsi="Times New Roman"/>
          <w:color w:val="000000"/>
          <w:kern w:val="0"/>
          <w:sz w:val="28"/>
          <w:szCs w:val="28"/>
        </w:rPr>
        <w:t>»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, </w:t>
      </w:r>
      <w:r w:rsidR="00A67221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которые не приводят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к ухудшению показателей результативности деятельности и увеличению финансирования проекта развития и соответствуют целям реализации проекта развития.</w:t>
      </w:r>
    </w:p>
    <w:p w14:paraId="72519AA1" w14:textId="29366150" w:rsidR="00F00B61" w:rsidRPr="00E00AB9" w:rsidRDefault="00080A77" w:rsidP="00F00B61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29</w:t>
      </w:r>
      <w:r w:rsidR="00F00B61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. В составе обращения о внесении изменений</w:t>
      </w:r>
      <w:r w:rsidR="00A8021C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в проект развития</w:t>
      </w:r>
      <w:r w:rsidR="00F00B61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должны содержаться документы, указанные в пункте </w:t>
      </w:r>
      <w:r w:rsidR="00A8021C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1</w:t>
      </w:r>
      <w:r w:rsidR="00B26E37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5</w:t>
      </w:r>
      <w:r w:rsidR="00F00B61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</w:t>
      </w:r>
      <w:r w:rsidR="00B26E37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настоящих Правил</w:t>
      </w:r>
      <w:r w:rsidR="00F00B61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, откорректированные в связи с вносимыми изменениями в проект развития, а также документы, обосновывающие необходимость </w:t>
      </w:r>
      <w:r w:rsidR="00464CCA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таких</w:t>
      </w:r>
      <w:r w:rsidR="00F00B61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изменений.</w:t>
      </w:r>
    </w:p>
    <w:p w14:paraId="5E4149B7" w14:textId="0AD9F8B6" w:rsidR="00A10812" w:rsidRPr="00E00AB9" w:rsidRDefault="00D73D3D" w:rsidP="00A10812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30</w:t>
      </w:r>
      <w:r w:rsidR="00A10812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. В случае направления уполномоченным органом обращения </w:t>
      </w:r>
      <w:r w:rsidR="00E00AB9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</w:r>
      <w:r w:rsidR="00A10812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о внесении изменений</w:t>
      </w:r>
      <w:r w:rsidR="0059085E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в проект развития</w:t>
      </w:r>
      <w:r w:rsidR="00A10812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, предусматривающ</w:t>
      </w:r>
      <w:r w:rsidR="0059085E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его</w:t>
      </w:r>
      <w:r w:rsidR="00A10812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уменьшение объема бюджетных ассигнований федерального бюджета, предоставляемых для выполнения принятых расходных обязательств по финансированию проекта развития, неиспользованный объем бюджетных ассигнований федерального бюджета направляется в федеральный бюджет в соответствии с бюджетным законодательством Российской Федерации. </w:t>
      </w:r>
    </w:p>
    <w:p w14:paraId="26B2DC5F" w14:textId="2DBF33F4" w:rsidR="00FE4ADD" w:rsidRPr="00E00AB9" w:rsidRDefault="008E4D54" w:rsidP="00216A2F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3</w:t>
      </w:r>
      <w:r w:rsidR="00897EB4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1</w:t>
      </w:r>
      <w:r w:rsidR="00FE4ADD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. </w:t>
      </w:r>
      <w:r w:rsidR="00A02880" w:rsidRPr="00216A2F">
        <w:rPr>
          <w:rFonts w:ascii="Times New Roman" w:eastAsia="Times New Roman" w:hAnsi="Times New Roman"/>
          <w:color w:val="000000"/>
          <w:kern w:val="0"/>
          <w:sz w:val="28"/>
          <w:szCs w:val="28"/>
        </w:rPr>
        <w:t>Субсиди</w:t>
      </w:r>
      <w:r w:rsidR="00177B4A" w:rsidRPr="00216A2F">
        <w:rPr>
          <w:rFonts w:ascii="Times New Roman" w:eastAsia="Times New Roman" w:hAnsi="Times New Roman"/>
          <w:color w:val="000000"/>
          <w:kern w:val="0"/>
          <w:sz w:val="28"/>
          <w:szCs w:val="28"/>
        </w:rPr>
        <w:t>и</w:t>
      </w:r>
      <w:r w:rsidR="00A02880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</w:t>
      </w:r>
      <w:r w:rsidR="00986701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предоставля</w:t>
      </w:r>
      <w:r w:rsidR="00177B4A">
        <w:rPr>
          <w:rFonts w:ascii="Times New Roman" w:eastAsia="Times New Roman" w:hAnsi="Times New Roman"/>
          <w:color w:val="000000"/>
          <w:kern w:val="0"/>
          <w:sz w:val="28"/>
          <w:szCs w:val="28"/>
        </w:rPr>
        <w:t>ю</w:t>
      </w:r>
      <w:r w:rsidR="00986701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тся при </w:t>
      </w:r>
      <w:r w:rsidR="00BC546D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соблюдении субъектом </w:t>
      </w:r>
      <w:r w:rsidR="00177B4A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</w:r>
      <w:r w:rsidR="00986701" w:rsidRPr="00BD66EF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Российской Федерации условий, предусмотренных абзацами вторым – четвертым пункта 8 </w:t>
      </w:r>
      <w:r w:rsidR="00FE4ADD" w:rsidRPr="00BD66EF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Правил формирования, предоставления </w:t>
      </w:r>
      <w:r w:rsidR="00177B4A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</w:r>
      <w:r w:rsidR="00FE4ADD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и распределения субсидий из федерального бюджета бюджетам субъектов Российской Федерации, утвержденных постановлением Правительства Российской Федерации от 30 сентября 2014 г. № 999 «О формировании, предоставлении и распределении субсидий из федерального бюджета бюджетам субъектов Российской Федерации» (далее</w:t>
      </w:r>
      <w:r w:rsidR="00086441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</w:t>
      </w:r>
      <w:r w:rsidR="00FE4ADD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– Правила предоставления субсидий).</w:t>
      </w:r>
    </w:p>
    <w:p w14:paraId="0AF0BAB1" w14:textId="3A8A31A6" w:rsidR="00E225FD" w:rsidRPr="00E00AB9" w:rsidRDefault="0016336B" w:rsidP="00C12D87">
      <w:pPr>
        <w:spacing w:after="0" w:line="360" w:lineRule="exact"/>
        <w:ind w:firstLine="709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3</w:t>
      </w:r>
      <w:r w:rsidR="00897EB4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2</w:t>
      </w:r>
      <w:r w:rsidR="00FE4AD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. </w:t>
      </w:r>
      <w:r w:rsidR="00F85558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Критериями </w:t>
      </w:r>
      <w:r w:rsidR="005D211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отбора</w:t>
      </w:r>
      <w:r w:rsidR="00D16343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субъекта Российской Федерации </w:t>
      </w:r>
      <w:r w:rsidR="00B767B5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br/>
      </w:r>
      <w:r w:rsidR="005D211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для предоставления субсидии </w:t>
      </w:r>
      <w:r w:rsidR="00E225F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являются:</w:t>
      </w:r>
    </w:p>
    <w:p w14:paraId="3A05D52E" w14:textId="71CE94FB" w:rsidR="00E225FD" w:rsidRPr="00E00AB9" w:rsidRDefault="00E225FD" w:rsidP="00C12D87">
      <w:pPr>
        <w:spacing w:after="0" w:line="360" w:lineRule="exact"/>
        <w:ind w:firstLine="709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BD66EF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а) </w:t>
      </w:r>
      <w:r w:rsidR="00C12D87" w:rsidRPr="00BD66EF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наличие </w:t>
      </w:r>
      <w:r w:rsidR="00CC0AEF" w:rsidRPr="00BD66EF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проекта (проектов) р</w:t>
      </w:r>
      <w:r w:rsidR="00CC0AEF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азвития, </w:t>
      </w:r>
      <w:r w:rsidR="00C8496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отобранных </w:t>
      </w:r>
      <w:r w:rsidR="00C8496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br/>
        <w:t xml:space="preserve">для </w:t>
      </w:r>
      <w:r w:rsidR="00570B57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предоставления гранта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;</w:t>
      </w:r>
    </w:p>
    <w:p w14:paraId="30F2AFB9" w14:textId="581AC2E4" w:rsidR="00670499" w:rsidRPr="00E00AB9" w:rsidRDefault="00E225FD" w:rsidP="00670499">
      <w:pPr>
        <w:spacing w:after="0" w:line="360" w:lineRule="exact"/>
        <w:ind w:firstLine="709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lastRenderedPageBreak/>
        <w:t xml:space="preserve">б) </w:t>
      </w:r>
      <w:r w:rsidR="009D6E4B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наличие заявочной документации, предусмотренной пунктом </w:t>
      </w:r>
      <w:r w:rsidR="0016336B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15</w:t>
      </w:r>
      <w:r w:rsidR="009D6E4B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настоящих Правил.</w:t>
      </w:r>
    </w:p>
    <w:p w14:paraId="070908F8" w14:textId="19D61246" w:rsidR="00C12D87" w:rsidRPr="00E00AB9" w:rsidRDefault="00C84961" w:rsidP="00C12D87">
      <w:pPr>
        <w:spacing w:after="0" w:line="360" w:lineRule="exact"/>
        <w:ind w:firstLine="709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П</w:t>
      </w:r>
      <w:r w:rsidR="00CC0AEF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еречень проектов развития</w:t>
      </w:r>
      <w:r w:rsidR="00345DEC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и заявочная документация</w:t>
      </w:r>
      <w:r w:rsidR="00CC0AEF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направля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ю</w:t>
      </w:r>
      <w:r w:rsidR="00CC0AEF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тся уполномоченным органом в Министерство сельского хозяйства Российской Федерации до 1 августа года, предшествующего году предоставления субсидии. </w:t>
      </w:r>
    </w:p>
    <w:p w14:paraId="4DF78926" w14:textId="70EBA30F" w:rsidR="00180F1A" w:rsidRPr="00E00AB9" w:rsidRDefault="00180F1A" w:rsidP="00180F1A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33. Отбор проектов развития осуществляется на основании сведений, приведенных в </w:t>
      </w:r>
      <w:r w:rsidR="004079B1">
        <w:rPr>
          <w:rFonts w:ascii="Times New Roman" w:eastAsia="Times New Roman" w:hAnsi="Times New Roman"/>
          <w:color w:val="000000"/>
          <w:kern w:val="0"/>
          <w:sz w:val="28"/>
          <w:szCs w:val="28"/>
        </w:rPr>
        <w:t>заявочной документации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в соответствии с величиной, значениями и весом критериев отбора проектов развития согласно приложению к настоящим Правилам  (далее – критерии отбора).</w:t>
      </w:r>
    </w:p>
    <w:p w14:paraId="2C554867" w14:textId="4F966866" w:rsidR="00180F1A" w:rsidRPr="00E00AB9" w:rsidRDefault="00180F1A" w:rsidP="00180F1A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34. Значение баллов по каждому критерию отбора определяется путем умножения величины присвоенного значения показателя (балла)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>по критерию отбора на его весовое значение.</w:t>
      </w:r>
    </w:p>
    <w:p w14:paraId="5EC769D6" w14:textId="77777777" w:rsidR="00180F1A" w:rsidRPr="00E00AB9" w:rsidRDefault="00180F1A" w:rsidP="00180F1A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Общий балл, присуждаемый каждому проекту развития, определяется путем сложения значений баллов по каждому критерию отбора.</w:t>
      </w:r>
    </w:p>
    <w:p w14:paraId="23342F74" w14:textId="430DD0F2" w:rsidR="00180F1A" w:rsidRPr="00E00AB9" w:rsidRDefault="00180F1A" w:rsidP="00180F1A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35. По итогам расчета критериев отбора осуществляется ранжирование проектов развития в зависимости от количества набранных итоговых баллов от наибольшего значения к наименьшему.</w:t>
      </w:r>
    </w:p>
    <w:p w14:paraId="240D4085" w14:textId="2B8A665C" w:rsidR="00180F1A" w:rsidRPr="00E00AB9" w:rsidRDefault="00180F1A" w:rsidP="00180F1A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В случае если несколько проектов развития получило одинаковое количество итоговых баллов, проекту развития, заявочная документация 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  <w:t>по которому поступила в Министерство</w:t>
      </w:r>
      <w:r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 xml:space="preserve"> сельского хозяйства </w:t>
      </w:r>
      <w:r w:rsidR="00E00AB9"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br/>
      </w:r>
      <w:r w:rsidRPr="00E00AB9">
        <w:rPr>
          <w:rFonts w:ascii="Times New Roman" w:eastAsia="Times New Roman" w:hAnsi="Times New Roman"/>
          <w:kern w:val="0"/>
          <w:sz w:val="28"/>
          <w:szCs w:val="28"/>
          <w:lang w:eastAsia="zh-TW"/>
        </w:rPr>
        <w:t>Российской Федерации</w:t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раньше, присваивается более высокое место </w:t>
      </w:r>
      <w:r w:rsidR="00E00AB9"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br/>
      </w:r>
      <w:r w:rsidRPr="00E00A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в рейтинге проектов развития.</w:t>
      </w:r>
    </w:p>
    <w:p w14:paraId="13164BC4" w14:textId="6FE81BE6" w:rsidR="00F90C66" w:rsidRPr="00BD66EF" w:rsidRDefault="0016336B" w:rsidP="00F90C66">
      <w:pPr>
        <w:spacing w:after="0" w:line="360" w:lineRule="exact"/>
        <w:ind w:firstLine="709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3</w:t>
      </w:r>
      <w:r w:rsidR="00180F1A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6</w:t>
      </w:r>
      <w:r w:rsidR="005D2111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. </w:t>
      </w:r>
      <w:r w:rsidR="00F90C66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Субсидия предоставляется на основании соглашения, подготовленного (сформированного) с использованием государственной интегрированной информационной системы управления общественными финансами «Электронный бю</w:t>
      </w:r>
      <w:r w:rsidR="00F90C66" w:rsidRPr="00BD66EF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джет» в соответствии с типовой формой, утвержденной Министерством финансов Российской Федерации.</w:t>
      </w:r>
    </w:p>
    <w:p w14:paraId="04ACA3DF" w14:textId="70D4CAAB" w:rsidR="00C66511" w:rsidRPr="00E00AB9" w:rsidRDefault="00C66511" w:rsidP="00F90C66">
      <w:pPr>
        <w:spacing w:after="0" w:line="360" w:lineRule="exact"/>
        <w:ind w:firstLine="709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BD66EF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Субъект Российской Федерации может увеличить объем бюджетных ассигнований на финансовое обеспечение расходных обязательств субъекта Российской Федерации, в целях </w:t>
      </w:r>
      <w:proofErr w:type="spellStart"/>
      <w:r w:rsidRPr="00BD66EF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софинансирования</w:t>
      </w:r>
      <w:proofErr w:type="spellEnd"/>
      <w:r w:rsidRPr="00BD66EF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которых бюджету субъекта Российской Федерации предоставляется субсидия, в том числе </w:t>
      </w: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в целях достижения значения результата использования субсидии, установленного соглашением, что не повлечет за собой возникновения обязательств по увеличению размера субсидии.</w:t>
      </w:r>
    </w:p>
    <w:p w14:paraId="4CFD4587" w14:textId="0C62D69B" w:rsidR="00F90C66" w:rsidRPr="00E00AB9" w:rsidRDefault="0016336B" w:rsidP="00F90C66">
      <w:pPr>
        <w:spacing w:after="0" w:line="360" w:lineRule="exact"/>
        <w:ind w:firstLine="709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3</w:t>
      </w:r>
      <w:r w:rsidR="00180F1A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7</w:t>
      </w:r>
      <w:r w:rsidR="00F90C66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. Размер субсидии, предоставляемой бюджету i-</w:t>
      </w:r>
      <w:proofErr w:type="spellStart"/>
      <w:r w:rsidR="00F90C66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го</w:t>
      </w:r>
      <w:proofErr w:type="spellEnd"/>
      <w:r w:rsidR="00F90C66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субъекта Российской Федерации в соответствующем финансовом году (</w:t>
      </w:r>
      <w:proofErr w:type="spellStart"/>
      <w:r w:rsidR="00F90C66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C</w:t>
      </w:r>
      <w:r w:rsidR="00F90C66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vertAlign w:val="subscript"/>
          <w:lang w:eastAsia="zh-TW"/>
        </w:rPr>
        <w:t>i</w:t>
      </w:r>
      <w:proofErr w:type="spellEnd"/>
      <w:r w:rsidR="00F90C66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), определяется по формуле:</w:t>
      </w:r>
    </w:p>
    <w:p w14:paraId="1C1D9311" w14:textId="77777777" w:rsidR="006372C6" w:rsidRPr="00E00AB9" w:rsidRDefault="00F90C66" w:rsidP="006372C6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lastRenderedPageBreak/>
        <w:t xml:space="preserve"> </w:t>
      </w:r>
      <w:r w:rsidRPr="00E00AB9">
        <w:rPr>
          <w:rFonts w:ascii="Cambria Math" w:eastAsiaTheme="minorEastAsia" w:hAnsi="Cambria Math"/>
          <w:kern w:val="0"/>
          <w:sz w:val="28"/>
          <w:szCs w:val="28"/>
          <w:lang w:eastAsia="zh-TW"/>
        </w:rPr>
        <w:br/>
      </w:r>
      <m:oMathPara>
        <m:oMath>
          <m:sSub>
            <m:sSubPr>
              <m:ctrlPr>
                <w:rPr>
                  <w:rFonts w:ascii="Cambria Math" w:eastAsiaTheme="minorEastAsia" w:hAnsi="Cambria Math"/>
                  <w:kern w:val="0"/>
                  <w:sz w:val="28"/>
                  <w:szCs w:val="28"/>
                  <w:lang w:eastAsia="zh-TW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kern w:val="0"/>
                  <w:sz w:val="28"/>
                  <w:szCs w:val="28"/>
                  <w:lang w:val="en-US" w:eastAsia="zh-TW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kern w:val="0"/>
                  <w:sz w:val="28"/>
                  <w:szCs w:val="28"/>
                  <w:lang w:val="en-US" w:eastAsia="zh-TW"/>
                </w:rPr>
                <m:t>i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kern w:val="0"/>
              <w:sz w:val="28"/>
              <w:szCs w:val="28"/>
              <w:lang w:eastAsia="zh-TW"/>
            </w:rPr>
            <m:t>=</m:t>
          </m:r>
          <m:r>
            <m:rPr>
              <m:sty m:val="p"/>
            </m:rPr>
            <w:rPr>
              <w:rFonts w:ascii="Cambria Math" w:eastAsiaTheme="minorEastAsia" w:hAnsi="Cambria Math"/>
              <w:kern w:val="0"/>
              <w:sz w:val="28"/>
              <w:szCs w:val="28"/>
              <w:lang w:val="en-US" w:eastAsia="zh-TW"/>
            </w:rPr>
            <m:t>C</m:t>
          </m:r>
          <m:r>
            <m:rPr>
              <m:sty m:val="p"/>
            </m:rPr>
            <w:rPr>
              <w:rFonts w:ascii="Cambria Math" w:eastAsiaTheme="minorEastAsia" w:hAnsi="Cambria Math" w:hint="eastAsia"/>
              <w:kern w:val="0"/>
              <w:sz w:val="28"/>
              <w:szCs w:val="28"/>
              <w:lang w:eastAsia="zh-TW"/>
            </w:rPr>
            <m:t>×</m:t>
          </m:r>
          <m:f>
            <m:fPr>
              <m:ctrlPr>
                <w:rPr>
                  <w:rFonts w:ascii="Cambria Math" w:eastAsiaTheme="minorEastAsia" w:hAnsi="Cambria Math"/>
                  <w:kern w:val="0"/>
                  <w:sz w:val="28"/>
                  <w:szCs w:val="28"/>
                  <w:lang w:eastAsia="zh-TW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kern w:val="0"/>
                      <w:sz w:val="28"/>
                      <w:szCs w:val="28"/>
                      <w:lang w:eastAsia="zh-TW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kern w:val="0"/>
                          <w:sz w:val="28"/>
                          <w:szCs w:val="28"/>
                          <w:lang w:eastAsia="zh-TW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kern w:val="0"/>
                          <w:sz w:val="28"/>
                          <w:szCs w:val="28"/>
                          <w:lang w:val="en-US" w:eastAsia="zh-TW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kern w:val="0"/>
                          <w:sz w:val="28"/>
                          <w:szCs w:val="28"/>
                          <w:lang w:val="en-US" w:eastAsia="zh-TW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kern w:val="0"/>
                          <w:sz w:val="28"/>
                          <w:szCs w:val="28"/>
                          <w:lang w:eastAsia="zh-TW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kern w:val="0"/>
                      <w:sz w:val="28"/>
                      <w:szCs w:val="28"/>
                      <w:lang w:eastAsia="zh-TW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kern w:val="0"/>
                          <w:sz w:val="28"/>
                          <w:szCs w:val="28"/>
                          <w:lang w:eastAsia="zh-TW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kern w:val="0"/>
                          <w:sz w:val="28"/>
                          <w:szCs w:val="28"/>
                          <w:lang w:val="en-US" w:eastAsia="zh-TW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kern w:val="0"/>
                          <w:sz w:val="28"/>
                          <w:szCs w:val="28"/>
                          <w:lang w:val="en-US" w:eastAsia="zh-TW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kern w:val="0"/>
                          <w:sz w:val="28"/>
                          <w:szCs w:val="28"/>
                          <w:lang w:eastAsia="zh-TW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kern w:val="0"/>
                      <w:sz w:val="28"/>
                      <w:szCs w:val="28"/>
                      <w:lang w:eastAsia="zh-TW"/>
                    </w:rPr>
                    <m:t>+...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kern w:val="0"/>
                          <w:sz w:val="28"/>
                          <w:szCs w:val="28"/>
                          <w:lang w:eastAsia="zh-TW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kern w:val="0"/>
                          <w:sz w:val="28"/>
                          <w:szCs w:val="28"/>
                          <w:lang w:val="en-US" w:eastAsia="zh-TW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kern w:val="0"/>
                          <w:sz w:val="28"/>
                          <w:szCs w:val="28"/>
                          <w:lang w:val="en-US" w:eastAsia="zh-TW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kern w:val="0"/>
                          <w:sz w:val="28"/>
                          <w:szCs w:val="28"/>
                          <w:lang w:eastAsia="zh-TW"/>
                        </w:rPr>
                        <m:t>n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hint="eastAsia"/>
                  <w:kern w:val="0"/>
                  <w:sz w:val="28"/>
                  <w:szCs w:val="28"/>
                  <w:lang w:eastAsia="zh-TW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kern w:val="0"/>
                      <w:sz w:val="28"/>
                      <w:szCs w:val="28"/>
                      <w:lang w:val="en-US" w:eastAsia="zh-TW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kern w:val="0"/>
                      <w:sz w:val="28"/>
                      <w:szCs w:val="28"/>
                      <w:lang w:val="en-US" w:eastAsia="zh-TW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kern w:val="0"/>
                      <w:sz w:val="28"/>
                      <w:szCs w:val="28"/>
                      <w:lang w:val="en-US" w:eastAsia="zh-TW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  <w:kern w:val="0"/>
                  <w:sz w:val="28"/>
                  <w:szCs w:val="28"/>
                  <w:lang w:eastAsia="zh-TW"/>
                </w:rPr>
                <m:t>/100</m:t>
              </m:r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kern w:val="0"/>
                      <w:sz w:val="28"/>
                      <w:szCs w:val="28"/>
                      <w:lang w:eastAsia="zh-TW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kern w:val="0"/>
                      <w:sz w:val="28"/>
                      <w:szCs w:val="28"/>
                      <w:lang w:eastAsia="zh-TW"/>
                    </w:rPr>
                    <m:t>i=l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kern w:val="0"/>
                      <w:sz w:val="28"/>
                      <w:szCs w:val="28"/>
                      <w:lang w:eastAsia="zh-TW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kern w:val="0"/>
                      <w:sz w:val="28"/>
                      <w:szCs w:val="28"/>
                      <w:lang w:eastAsia="zh-TW"/>
                    </w:rPr>
                    <m:t>(</m:t>
                  </m:r>
                </m:e>
              </m:nary>
              <m:d>
                <m:dPr>
                  <m:ctrlPr>
                    <w:rPr>
                      <w:rFonts w:ascii="Cambria Math" w:eastAsiaTheme="minorEastAsia" w:hAnsi="Cambria Math"/>
                      <w:kern w:val="0"/>
                      <w:sz w:val="28"/>
                      <w:szCs w:val="28"/>
                      <w:lang w:eastAsia="zh-TW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kern w:val="0"/>
                          <w:sz w:val="28"/>
                          <w:szCs w:val="28"/>
                          <w:lang w:eastAsia="zh-TW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kern w:val="0"/>
                          <w:sz w:val="28"/>
                          <w:szCs w:val="28"/>
                          <w:lang w:val="en-US" w:eastAsia="zh-TW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kern w:val="0"/>
                          <w:sz w:val="28"/>
                          <w:szCs w:val="28"/>
                          <w:lang w:val="en-US" w:eastAsia="zh-TW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kern w:val="0"/>
                          <w:sz w:val="28"/>
                          <w:szCs w:val="28"/>
                          <w:lang w:eastAsia="zh-TW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kern w:val="0"/>
                      <w:sz w:val="28"/>
                      <w:szCs w:val="28"/>
                      <w:lang w:eastAsia="zh-TW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kern w:val="0"/>
                          <w:sz w:val="28"/>
                          <w:szCs w:val="28"/>
                          <w:lang w:eastAsia="zh-TW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kern w:val="0"/>
                          <w:sz w:val="28"/>
                          <w:szCs w:val="28"/>
                          <w:lang w:val="en-US" w:eastAsia="zh-TW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kern w:val="0"/>
                          <w:sz w:val="28"/>
                          <w:szCs w:val="28"/>
                          <w:lang w:val="en-US" w:eastAsia="zh-TW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kern w:val="0"/>
                          <w:sz w:val="28"/>
                          <w:szCs w:val="28"/>
                          <w:lang w:eastAsia="zh-TW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kern w:val="0"/>
                      <w:sz w:val="28"/>
                      <w:szCs w:val="28"/>
                      <w:lang w:eastAsia="zh-TW"/>
                    </w:rPr>
                    <m:t>+...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kern w:val="0"/>
                          <w:sz w:val="28"/>
                          <w:szCs w:val="28"/>
                          <w:lang w:eastAsia="zh-TW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kern w:val="0"/>
                          <w:sz w:val="28"/>
                          <w:szCs w:val="28"/>
                          <w:lang w:val="en-US" w:eastAsia="zh-TW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kern w:val="0"/>
                          <w:sz w:val="28"/>
                          <w:szCs w:val="28"/>
                          <w:lang w:val="en-US" w:eastAsia="zh-TW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kern w:val="0"/>
                          <w:sz w:val="28"/>
                          <w:szCs w:val="28"/>
                          <w:lang w:eastAsia="zh-TW"/>
                        </w:rPr>
                        <m:t>n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hint="eastAsia"/>
                  <w:kern w:val="0"/>
                  <w:sz w:val="28"/>
                  <w:szCs w:val="28"/>
                  <w:lang w:eastAsia="zh-TW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kern w:val="0"/>
                      <w:sz w:val="28"/>
                      <w:szCs w:val="28"/>
                      <w:lang w:val="en-US" w:eastAsia="zh-TW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kern w:val="0"/>
                      <w:sz w:val="28"/>
                      <w:szCs w:val="28"/>
                      <w:lang w:val="en-US" w:eastAsia="zh-TW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kern w:val="0"/>
                      <w:sz w:val="28"/>
                      <w:szCs w:val="28"/>
                      <w:lang w:val="en-US" w:eastAsia="zh-TW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kern w:val="0"/>
                  <w:sz w:val="28"/>
                  <w:szCs w:val="28"/>
                  <w:lang w:eastAsia="zh-TW"/>
                </w:rPr>
                <m:t>/100)</m:t>
              </m:r>
            </m:den>
          </m:f>
          <m:r>
            <w:rPr>
              <w:rFonts w:ascii="Cambria Math" w:eastAsiaTheme="minorEastAsia" w:hAnsi="Cambria Math"/>
              <w:kern w:val="0"/>
              <w:sz w:val="28"/>
              <w:szCs w:val="28"/>
              <w:lang w:eastAsia="zh-TW"/>
            </w:rPr>
            <m:t>,</m:t>
          </m:r>
        </m:oMath>
      </m:oMathPara>
    </w:p>
    <w:p w14:paraId="359FB1BE" w14:textId="77777777" w:rsidR="006372C6" w:rsidRPr="00BD66EF" w:rsidRDefault="006372C6" w:rsidP="006372C6">
      <w:pPr>
        <w:pStyle w:val="a7"/>
        <w:ind w:firstLine="708"/>
        <w:jc w:val="both"/>
        <w:rPr>
          <w:rFonts w:ascii="Times New Roman" w:eastAsia="Times New Roman" w:hAnsi="Times New Roman"/>
          <w:kern w:val="0"/>
          <w:sz w:val="28"/>
          <w:szCs w:val="28"/>
          <w:lang w:eastAsia="zh-CN"/>
        </w:rPr>
      </w:pPr>
      <w:r w:rsidRPr="00BD66E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где: </w:t>
      </w:r>
    </w:p>
    <w:p w14:paraId="4A729333" w14:textId="223B065A" w:rsidR="006372C6" w:rsidRPr="00BD66EF" w:rsidRDefault="006372C6" w:rsidP="006372C6">
      <w:pPr>
        <w:pStyle w:val="a7"/>
        <w:spacing w:after="0" w:line="276" w:lineRule="auto"/>
        <w:ind w:firstLine="708"/>
        <w:jc w:val="both"/>
        <w:rPr>
          <w:rFonts w:ascii="Times New Roman" w:eastAsia="Times New Roman" w:hAnsi="Times New Roman"/>
          <w:kern w:val="0"/>
          <w:sz w:val="28"/>
          <w:szCs w:val="28"/>
          <w:lang w:eastAsia="zh-CN"/>
        </w:rPr>
      </w:pPr>
      <w:r w:rsidRPr="00BD66E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C – общий объем бюджетных ассигнований </w:t>
      </w:r>
      <w:r w:rsidR="00E85C8C" w:rsidRPr="00BD66E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в федеральном бюджете </w:t>
      </w:r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на предоставление субсидий в целях </w:t>
      </w:r>
      <w:proofErr w:type="spellStart"/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софинансирования</w:t>
      </w:r>
      <w:proofErr w:type="spellEnd"/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 расходных обязательств субъектов Российской Федерации на цель, указанную </w:t>
      </w:r>
      <w:r w:rsidR="007E3076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br/>
      </w:r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в пункте 1 настоящих Правил, предусмотренный на соответствующий финансовый год Министерству сельского хозяйства Российской Федерации </w:t>
      </w:r>
      <w:r w:rsidRPr="00BD66E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(тыс. рублей);</w:t>
      </w:r>
    </w:p>
    <w:p w14:paraId="2885E8D1" w14:textId="0255CEF1" w:rsidR="006372C6" w:rsidRPr="00E00AB9" w:rsidRDefault="006372C6" w:rsidP="006372C6">
      <w:pPr>
        <w:pStyle w:val="a7"/>
        <w:spacing w:after="0" w:line="276" w:lineRule="auto"/>
        <w:ind w:firstLine="708"/>
        <w:jc w:val="both"/>
        <w:rPr>
          <w:rFonts w:ascii="Times New Roman" w:eastAsia="Times New Roman" w:hAnsi="Times New Roman"/>
          <w:kern w:val="0"/>
          <w:sz w:val="28"/>
          <w:szCs w:val="28"/>
          <w:lang w:eastAsia="zh-CN"/>
        </w:rPr>
      </w:pPr>
      <w:r w:rsidRPr="00BD66E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n – количество проектов развития, </w:t>
      </w:r>
      <w:r w:rsidR="00E86F67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отобранных для </w:t>
      </w:r>
      <w:r w:rsidR="00570B57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предоставления гранта</w:t>
      </w:r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;</w:t>
      </w:r>
    </w:p>
    <w:p w14:paraId="344152DF" w14:textId="6410D77A" w:rsidR="006372C6" w:rsidRPr="00E00AB9" w:rsidRDefault="00641D66" w:rsidP="006372C6">
      <w:pPr>
        <w:pStyle w:val="a7"/>
        <w:spacing w:after="0" w:line="276" w:lineRule="auto"/>
        <w:ind w:firstLine="708"/>
        <w:jc w:val="both"/>
        <w:rPr>
          <w:rFonts w:ascii="Times New Roman" w:eastAsia="Times New Roman" w:hAnsi="Times New Roman"/>
          <w:kern w:val="0"/>
          <w:sz w:val="28"/>
          <w:szCs w:val="28"/>
          <w:lang w:eastAsia="zh-CN"/>
        </w:rPr>
      </w:pPr>
      <m:oMath>
        <m:sSub>
          <m:sSubPr>
            <m:ctrlPr>
              <w:rPr>
                <w:rFonts w:ascii="Cambria Math" w:eastAsia="Times New Roman" w:hAnsi="Cambria Math"/>
                <w:kern w:val="0"/>
                <w:sz w:val="28"/>
                <w:szCs w:val="28"/>
                <w:lang w:eastAsia="zh-CN"/>
              </w:rPr>
            </m:ctrlPr>
          </m:sSubPr>
          <m:e>
            <m:r>
              <w:rPr>
                <w:rFonts w:ascii="Cambria Math" w:eastAsia="Times New Roman" w:hAnsi="Cambria Math"/>
                <w:kern w:val="0"/>
                <w:sz w:val="28"/>
                <w:szCs w:val="28"/>
                <w:lang w:eastAsia="zh-CN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kern w:val="0"/>
                <w:sz w:val="28"/>
                <w:szCs w:val="28"/>
                <w:lang w:eastAsia="zh-CN"/>
              </w:rPr>
              <m:t>i1</m:t>
            </m:r>
          </m:sub>
        </m:sSub>
        <m:r>
          <m:rPr>
            <m:sty m:val="p"/>
          </m:rPr>
          <w:rPr>
            <w:rFonts w:ascii="Cambria Math" w:eastAsia="Times New Roman" w:hAnsi="Cambria Math"/>
            <w:kern w:val="0"/>
            <w:sz w:val="28"/>
            <w:szCs w:val="28"/>
            <w:lang w:eastAsia="zh-CN"/>
          </w:rPr>
          <m:t>,</m:t>
        </m:r>
        <m:sSub>
          <m:sSubPr>
            <m:ctrlPr>
              <w:rPr>
                <w:rFonts w:ascii="Cambria Math" w:eastAsia="Times New Roman" w:hAnsi="Cambria Math"/>
                <w:kern w:val="0"/>
                <w:sz w:val="28"/>
                <w:szCs w:val="28"/>
                <w:lang w:eastAsia="zh-CN"/>
              </w:rPr>
            </m:ctrlPr>
          </m:sSubPr>
          <m:e>
            <m:r>
              <w:rPr>
                <w:rFonts w:ascii="Cambria Math" w:eastAsia="Times New Roman" w:hAnsi="Cambria Math"/>
                <w:kern w:val="0"/>
                <w:sz w:val="28"/>
                <w:szCs w:val="28"/>
                <w:lang w:eastAsia="zh-CN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kern w:val="0"/>
                <w:sz w:val="28"/>
                <w:szCs w:val="28"/>
                <w:lang w:eastAsia="zh-CN"/>
              </w:rPr>
              <m:t>i2</m:t>
            </m:r>
          </m:sub>
        </m:sSub>
        <m:r>
          <m:rPr>
            <m:sty m:val="p"/>
          </m:rPr>
          <w:rPr>
            <w:rFonts w:ascii="Cambria Math" w:eastAsia="Times New Roman" w:hAnsi="Cambria Math"/>
            <w:kern w:val="0"/>
            <w:sz w:val="28"/>
            <w:szCs w:val="28"/>
            <w:lang w:eastAsia="zh-CN"/>
          </w:rPr>
          <m:t>,</m:t>
        </m:r>
        <m:sSub>
          <m:sSubPr>
            <m:ctrlPr>
              <w:rPr>
                <w:rFonts w:ascii="Cambria Math" w:eastAsia="Times New Roman" w:hAnsi="Cambria Math"/>
                <w:kern w:val="0"/>
                <w:sz w:val="28"/>
                <w:szCs w:val="28"/>
                <w:lang w:eastAsia="zh-CN"/>
              </w:rPr>
            </m:ctrlPr>
          </m:sSubPr>
          <m:e>
            <m:r>
              <w:rPr>
                <w:rFonts w:ascii="Cambria Math" w:eastAsia="Times New Roman" w:hAnsi="Cambria Math"/>
                <w:kern w:val="0"/>
                <w:sz w:val="28"/>
                <w:szCs w:val="28"/>
                <w:lang w:eastAsia="zh-CN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kern w:val="0"/>
                <w:sz w:val="28"/>
                <w:szCs w:val="28"/>
                <w:lang w:eastAsia="zh-CN"/>
              </w:rPr>
              <m:t>in</m:t>
            </m:r>
          </m:sub>
        </m:sSub>
      </m:oMath>
      <w:r w:rsidR="006372C6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 – </w:t>
      </w:r>
      <w:r w:rsidR="00570B57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размер гранта «</w:t>
      </w:r>
      <w:proofErr w:type="spellStart"/>
      <w:r w:rsidR="00570B57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Агропрофи</w:t>
      </w:r>
      <w:proofErr w:type="spellEnd"/>
      <w:r w:rsidR="00570B57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», предусмотренного </w:t>
      </w:r>
      <w:r w:rsidR="00570B57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br/>
        <w:t>на реализацию каждого проекта развития</w:t>
      </w:r>
      <w:r w:rsidR="0076248A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, отобранн</w:t>
      </w:r>
      <w:r w:rsidR="004B016F" w:rsidRPr="00BD66E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ого </w:t>
      </w:r>
      <w:r w:rsidR="00570B57" w:rsidRPr="00BD66E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br/>
      </w:r>
      <w:r w:rsidR="004B016F" w:rsidRPr="00BD66E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для </w:t>
      </w:r>
      <w:r w:rsidR="00570B57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предоставления гранта,</w:t>
      </w:r>
      <w:r w:rsidR="004B016F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 </w:t>
      </w:r>
      <w:r w:rsidR="006372C6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в i-м субъекте Российской Федерации;</w:t>
      </w:r>
    </w:p>
    <w:p w14:paraId="491510A6" w14:textId="0D9EF0EA" w:rsidR="006372C6" w:rsidRPr="00E00AB9" w:rsidRDefault="006372C6" w:rsidP="006372C6">
      <w:pPr>
        <w:pStyle w:val="a7"/>
        <w:spacing w:after="0" w:line="276" w:lineRule="auto"/>
        <w:ind w:firstLine="708"/>
        <w:jc w:val="both"/>
        <w:rPr>
          <w:rFonts w:ascii="Times New Roman" w:eastAsia="Times New Roman" w:hAnsi="Times New Roman"/>
          <w:kern w:val="0"/>
          <w:sz w:val="28"/>
          <w:szCs w:val="28"/>
          <w:lang w:eastAsia="zh-CN"/>
        </w:rPr>
      </w:pPr>
      <w:proofErr w:type="spellStart"/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Yi</w:t>
      </w:r>
      <w:proofErr w:type="spellEnd"/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 </w:t>
      </w:r>
      <w:r w:rsidR="004B016F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–</w:t>
      </w:r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 предельный уровень </w:t>
      </w:r>
      <w:proofErr w:type="spellStart"/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софинансирования</w:t>
      </w:r>
      <w:proofErr w:type="spellEnd"/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 расходного обязательства i-</w:t>
      </w:r>
      <w:proofErr w:type="spellStart"/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го</w:t>
      </w:r>
      <w:proofErr w:type="spellEnd"/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 субъекта Российской Фед</w:t>
      </w:r>
      <w:r w:rsidR="004B016F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ерации из федерального бюджета </w:t>
      </w:r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на соответствующий финансовый год (процентов), определяемый </w:t>
      </w:r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br/>
        <w:t xml:space="preserve">в соответствии с пунктом 13 Правил </w:t>
      </w:r>
      <w:r w:rsidR="005D72C7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предоставления </w:t>
      </w:r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субсидий.</w:t>
      </w:r>
    </w:p>
    <w:p w14:paraId="135EFE09" w14:textId="4CFD4759" w:rsidR="006A23FE" w:rsidRPr="00E00AB9" w:rsidRDefault="006372C6" w:rsidP="006A23FE">
      <w:pPr>
        <w:pStyle w:val="a7"/>
        <w:spacing w:after="0" w:line="276" w:lineRule="auto"/>
        <w:ind w:firstLine="708"/>
        <w:jc w:val="both"/>
        <w:rPr>
          <w:rFonts w:ascii="Times New Roman" w:eastAsia="Times New Roman" w:hAnsi="Times New Roman"/>
          <w:kern w:val="0"/>
          <w:sz w:val="28"/>
          <w:szCs w:val="28"/>
          <w:lang w:eastAsia="zh-CN"/>
        </w:rPr>
      </w:pPr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Размер субсидии не может превышать общий размер </w:t>
      </w:r>
      <w:r w:rsidR="00570B57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грантов «</w:t>
      </w:r>
      <w:proofErr w:type="spellStart"/>
      <w:r w:rsidR="00570B57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Агропрофи</w:t>
      </w:r>
      <w:proofErr w:type="spellEnd"/>
      <w:r w:rsidR="00570B57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»,</w:t>
      </w:r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 предусмотренных на реализацию проектов развития, </w:t>
      </w:r>
      <w:r w:rsidR="00570B57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отобранных </w:t>
      </w:r>
      <w:r w:rsidR="00C6387C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для </w:t>
      </w:r>
      <w:r w:rsidR="00570B57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предоставления гранта</w:t>
      </w:r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.</w:t>
      </w:r>
    </w:p>
    <w:p w14:paraId="68B156B8" w14:textId="1FA41F2F" w:rsidR="008B39BE" w:rsidRPr="00E00AB9" w:rsidRDefault="00735F07" w:rsidP="004B016F">
      <w:pPr>
        <w:pStyle w:val="a7"/>
        <w:spacing w:after="0" w:line="276" w:lineRule="auto"/>
        <w:ind w:firstLine="708"/>
        <w:jc w:val="both"/>
        <w:rPr>
          <w:rFonts w:ascii="Times New Roman" w:eastAsia="Times New Roman" w:hAnsi="Times New Roman"/>
          <w:kern w:val="0"/>
          <w:sz w:val="28"/>
          <w:szCs w:val="28"/>
          <w:lang w:eastAsia="zh-CN"/>
        </w:rPr>
      </w:pPr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38</w:t>
      </w:r>
      <w:r w:rsidR="00957BDE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. </w:t>
      </w:r>
      <w:r w:rsidR="008B39BE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При распределении субсидий между субъектами </w:t>
      </w:r>
      <w:r w:rsidR="008B39BE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br/>
        <w:t xml:space="preserve">Российской Федерации размер субсидии бюджету субъекта </w:t>
      </w:r>
      <w:r w:rsidR="008B39BE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br/>
        <w:t xml:space="preserve">Российской Федерации не может превышать размера средств на исполнение расходного обязательства субъекта Российской Федерации, в целях </w:t>
      </w:r>
      <w:proofErr w:type="spellStart"/>
      <w:r w:rsidR="008B39BE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софинансирования</w:t>
      </w:r>
      <w:proofErr w:type="spellEnd"/>
      <w:r w:rsidR="008B39BE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 которого предоставляется субсидия.</w:t>
      </w:r>
    </w:p>
    <w:p w14:paraId="09E55F5A" w14:textId="7658C9B3" w:rsidR="00C66511" w:rsidRPr="00E00AB9" w:rsidRDefault="00C66511" w:rsidP="004B016F">
      <w:pPr>
        <w:pStyle w:val="a7"/>
        <w:spacing w:after="0" w:line="276" w:lineRule="auto"/>
        <w:ind w:firstLine="708"/>
        <w:jc w:val="both"/>
        <w:rPr>
          <w:rFonts w:ascii="Times New Roman" w:eastAsia="Times New Roman" w:hAnsi="Times New Roman"/>
          <w:kern w:val="0"/>
          <w:sz w:val="28"/>
          <w:szCs w:val="28"/>
          <w:lang w:eastAsia="zh-CN"/>
        </w:rPr>
      </w:pPr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Распределение субсидий на соответствующий финансовый </w:t>
      </w:r>
      <w:r w:rsidR="006A23FE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br/>
      </w:r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год осуществляется в первую очередь субъектам Российской Федерации </w:t>
      </w:r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br/>
        <w:t xml:space="preserve">на фактически реализуемые в соответствии с ранее </w:t>
      </w:r>
      <w:r w:rsidR="006A23FE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br/>
      </w:r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заключенными соглашениями проекты развития, которые содержат </w:t>
      </w:r>
      <w:r w:rsidR="006A23FE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br/>
      </w:r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мероприятия, требующие </w:t>
      </w:r>
      <w:proofErr w:type="spellStart"/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софинансирования</w:t>
      </w:r>
      <w:proofErr w:type="spellEnd"/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 из федерального бюджета </w:t>
      </w:r>
      <w:r w:rsidR="006A23FE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br/>
      </w:r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в соответствующем финансовом году. </w:t>
      </w:r>
    </w:p>
    <w:p w14:paraId="18D943E8" w14:textId="2A3F49E8" w:rsidR="00C66511" w:rsidRPr="00E00AB9" w:rsidRDefault="00345DEC" w:rsidP="00C66511">
      <w:pPr>
        <w:spacing w:after="0" w:line="276" w:lineRule="auto"/>
        <w:jc w:val="both"/>
        <w:rPr>
          <w:rFonts w:ascii="Times New Roman" w:eastAsia="Times New Roman" w:hAnsi="Times New Roman"/>
          <w:kern w:val="0"/>
          <w:sz w:val="28"/>
          <w:szCs w:val="28"/>
          <w:lang w:eastAsia="zh-CN"/>
        </w:rPr>
      </w:pPr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ab/>
      </w:r>
      <w:r w:rsidR="000A2207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В случае выделения дополнительных бюджетных ассигнований федерального бюджета в текущем финансовом году на предоставление субсидии на цели, указанные в пункте 1 настоящих Правил, </w:t>
      </w:r>
      <w:r w:rsidR="000A2207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br/>
      </w:r>
      <w:r w:rsidR="00C66511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либо в </w:t>
      </w:r>
      <w:r w:rsidR="00C6387C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случае отказа субъекта Российской Федерации от реализации мероприятия, предусмотренного проектом</w:t>
      </w:r>
      <w:r w:rsidR="001C1577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 развития</w:t>
      </w:r>
      <w:r w:rsidR="00C6387C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, перераспределение </w:t>
      </w:r>
      <w:r w:rsidR="00C6387C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lastRenderedPageBreak/>
        <w:t>субсидии осуществляется субъекту Российской Федерации на реализацию проекта</w:t>
      </w:r>
      <w:r w:rsidR="00A0189A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 развития</w:t>
      </w:r>
      <w:r w:rsidR="00C6387C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, </w:t>
      </w:r>
      <w:r w:rsidR="004B016F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отобранного для </w:t>
      </w:r>
      <w:r w:rsidR="00570B57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предоставления гранта</w:t>
      </w:r>
      <w:r w:rsidR="004B016F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, </w:t>
      </w:r>
      <w:r w:rsidR="00C6387C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имеющего наибольший общий балл в соответствии </w:t>
      </w:r>
      <w:r w:rsidR="00735F07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с результатами ранжирования</w:t>
      </w:r>
      <w:r w:rsidR="00C6387C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.</w:t>
      </w:r>
    </w:p>
    <w:p w14:paraId="408EF7E4" w14:textId="3381E5E8" w:rsidR="00C66511" w:rsidRPr="00E00AB9" w:rsidRDefault="00735F07" w:rsidP="00C66511">
      <w:pPr>
        <w:spacing w:after="0" w:line="276" w:lineRule="auto"/>
        <w:ind w:firstLine="708"/>
        <w:jc w:val="both"/>
        <w:rPr>
          <w:rFonts w:ascii="Times New Roman" w:eastAsia="Times New Roman" w:hAnsi="Times New Roman"/>
          <w:kern w:val="0"/>
          <w:sz w:val="28"/>
          <w:szCs w:val="28"/>
          <w:lang w:eastAsia="zh-CN"/>
        </w:rPr>
      </w:pPr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39</w:t>
      </w:r>
      <w:r w:rsidR="000A2207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. </w:t>
      </w:r>
      <w:r w:rsidR="00D716B3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В случае отсутствия у субъектов Российской Федерации </w:t>
      </w:r>
      <w:r w:rsidR="00B44E34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br/>
      </w:r>
      <w:r w:rsidR="00D716B3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в текущем финансовом году потребности в субсидии</w:t>
      </w:r>
      <w:r w:rsidR="00340538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,</w:t>
      </w:r>
      <w:r w:rsidR="00D716B3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 невостребованные бюджетные ассигнования на предоставление субсидии перераспределяются между субъектами Российской Федерации, имеющими право на получение субсидий в соответствии с настоящими Правилами, на основании письменных обращений уполномоченных органов, представленных</w:t>
      </w:r>
      <w:r w:rsidR="00B0415A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 </w:t>
      </w:r>
      <w:r w:rsidR="00D716B3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в Министерство сельского хозяйства Российской Федерации до 1 сентября текущего финансового года</w:t>
      </w:r>
      <w:r w:rsidR="00C12F5F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, в соответствии с бюджетным законодательством Российской Федерации</w:t>
      </w:r>
      <w:r w:rsidR="00D716B3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.</w:t>
      </w:r>
    </w:p>
    <w:p w14:paraId="26EC31BA" w14:textId="0E110C60" w:rsidR="00D716B3" w:rsidRPr="00E00AB9" w:rsidRDefault="00735F07" w:rsidP="00C66511">
      <w:pPr>
        <w:spacing w:after="0" w:line="276" w:lineRule="auto"/>
        <w:ind w:firstLine="708"/>
        <w:jc w:val="both"/>
        <w:rPr>
          <w:rFonts w:ascii="Times New Roman" w:eastAsia="Times New Roman" w:hAnsi="Times New Roman"/>
          <w:kern w:val="0"/>
          <w:sz w:val="28"/>
          <w:szCs w:val="28"/>
          <w:lang w:eastAsia="zh-CN"/>
        </w:rPr>
      </w:pPr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40</w:t>
      </w:r>
      <w:r w:rsidR="00D716B3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. Перечисление субсидий осуществляется в установленном порядке на единые счета бюджетов, открытые финансовым органам субъектов Российской Федерации в территориальных органах Федерального казначейства.</w:t>
      </w:r>
    </w:p>
    <w:p w14:paraId="6183CE03" w14:textId="3171B85B" w:rsidR="00D716B3" w:rsidRPr="00E00AB9" w:rsidRDefault="00735F07" w:rsidP="007375B8">
      <w:pPr>
        <w:spacing w:after="0" w:line="276" w:lineRule="auto"/>
        <w:ind w:firstLine="708"/>
        <w:jc w:val="both"/>
        <w:rPr>
          <w:rFonts w:ascii="Times New Roman" w:eastAsia="Times New Roman" w:hAnsi="Times New Roman"/>
          <w:kern w:val="0"/>
          <w:sz w:val="28"/>
          <w:szCs w:val="28"/>
          <w:lang w:eastAsia="zh-CN"/>
        </w:rPr>
      </w:pPr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41</w:t>
      </w:r>
      <w:r w:rsidR="00D716B3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. Уполномоченные органы размещают в сроки, установленные соглашением, в государственной интегрированной информационной системе управления общественными финансами «Электронный бюджет» отчетность </w:t>
      </w:r>
      <w:r w:rsidR="00954CAF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об осуществлении расходов бюджета субъекта Российской Федерации</w:t>
      </w:r>
      <w:r w:rsidR="00D716B3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, в целях </w:t>
      </w:r>
      <w:proofErr w:type="spellStart"/>
      <w:r w:rsidR="00D716B3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софинансирования</w:t>
      </w:r>
      <w:proofErr w:type="spellEnd"/>
      <w:r w:rsidR="00D716B3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 которых предоставляется субсидия, и о достижении значения результата использования субсидии.</w:t>
      </w:r>
    </w:p>
    <w:p w14:paraId="6B2480A5" w14:textId="4CDF3916" w:rsidR="00522A45" w:rsidRPr="00E00AB9" w:rsidRDefault="00735F07" w:rsidP="007375B8">
      <w:pPr>
        <w:spacing w:after="0" w:line="276" w:lineRule="auto"/>
        <w:ind w:firstLine="708"/>
        <w:jc w:val="both"/>
        <w:rPr>
          <w:rFonts w:ascii="Times New Roman" w:eastAsia="Times New Roman" w:hAnsi="Times New Roman"/>
          <w:kern w:val="0"/>
          <w:sz w:val="28"/>
          <w:szCs w:val="28"/>
          <w:lang w:eastAsia="zh-CN"/>
        </w:rPr>
      </w:pPr>
      <w:r w:rsidRPr="00216A2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42</w:t>
      </w:r>
      <w:r w:rsidR="00D716B3" w:rsidRPr="00216A2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. </w:t>
      </w:r>
      <w:r w:rsidR="00C91793" w:rsidRPr="00216A2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Эффективность использования субсидий оценивается ежегодно </w:t>
      </w:r>
      <w:r w:rsidR="00B71B32" w:rsidRPr="00216A2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br/>
      </w:r>
      <w:r w:rsidR="00C91793" w:rsidRPr="00216A2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на основе следующ</w:t>
      </w:r>
      <w:r w:rsidR="00DE73C5" w:rsidRPr="00216A2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его</w:t>
      </w:r>
      <w:r w:rsidR="007B5B28" w:rsidRPr="00216A2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 </w:t>
      </w:r>
      <w:r w:rsidR="00C91793" w:rsidRPr="00216A2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результат</w:t>
      </w:r>
      <w:r w:rsidR="00DE73C5" w:rsidRPr="00216A2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а</w:t>
      </w:r>
      <w:r w:rsidR="00A90F23" w:rsidRPr="00216A2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 использования субсидии: </w:t>
      </w:r>
      <w:r w:rsidR="00C91793" w:rsidRPr="00216A2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реализованы проекты развития </w:t>
      </w:r>
      <w:r w:rsidR="007B5B28" w:rsidRPr="00216A2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образовательных организаций, реализующих образовательные программы среднего профессионального образования </w:t>
      </w:r>
      <w:r w:rsidR="003D4BBE" w:rsidRPr="00216A2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br/>
      </w:r>
      <w:r w:rsidR="007B5B28" w:rsidRPr="00216A2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для подготовки кадров отрасли сельского хозяйства</w:t>
      </w:r>
      <w:r w:rsidR="00A90F23" w:rsidRPr="00216A2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 (единиц)</w:t>
      </w:r>
      <w:r w:rsidR="00522A45" w:rsidRPr="00216A2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.</w:t>
      </w:r>
    </w:p>
    <w:p w14:paraId="06CBA83E" w14:textId="04B5D0FF" w:rsidR="00983584" w:rsidRPr="00E00AB9" w:rsidRDefault="00735F07" w:rsidP="007375B8">
      <w:pPr>
        <w:spacing w:after="0" w:line="276" w:lineRule="auto"/>
        <w:ind w:firstLine="708"/>
        <w:jc w:val="both"/>
        <w:rPr>
          <w:rFonts w:ascii="Times New Roman" w:eastAsia="Times New Roman" w:hAnsi="Times New Roman"/>
          <w:kern w:val="0"/>
          <w:sz w:val="28"/>
          <w:szCs w:val="28"/>
          <w:lang w:eastAsia="zh-CN"/>
        </w:rPr>
      </w:pPr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43</w:t>
      </w:r>
      <w:r w:rsidR="00D716B3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. </w:t>
      </w:r>
      <w:r w:rsidR="00983584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Оценка эффективности использования субсидий </w:t>
      </w:r>
      <w:r w:rsidR="00B600FF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осуществляется комиссией в соответствии с методикой оценки эффективности проектов развития</w:t>
      </w:r>
      <w:r w:rsidR="00713061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 образовательных организаций, реализующих образовательные программы среднего профессионального образования для подготовки кадров </w:t>
      </w:r>
      <w:r w:rsidR="00CC2496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агропромышленного комплекса</w:t>
      </w:r>
      <w:r w:rsidR="00B600FF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, утверждаемой Министерством сельского хозяйства Российской Федерации</w:t>
      </w:r>
      <w:r w:rsidR="00983584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.</w:t>
      </w:r>
    </w:p>
    <w:p w14:paraId="3542FE37" w14:textId="1DD3AE25" w:rsidR="002F5303" w:rsidRPr="00216A2F" w:rsidRDefault="00BC15A2" w:rsidP="004167F0">
      <w:pPr>
        <w:spacing w:after="0" w:line="276" w:lineRule="auto"/>
        <w:ind w:firstLine="708"/>
        <w:jc w:val="both"/>
        <w:rPr>
          <w:rFonts w:ascii="Times New Roman" w:eastAsia="Times New Roman" w:hAnsi="Times New Roman"/>
          <w:kern w:val="0"/>
          <w:sz w:val="28"/>
          <w:szCs w:val="28"/>
          <w:lang w:eastAsia="zh-CN"/>
        </w:rPr>
      </w:pPr>
      <w:r w:rsidRPr="00216A2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44. </w:t>
      </w:r>
      <w:r w:rsidR="004167F0" w:rsidRPr="00216A2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Оценка эффективности использования субсидий по результату использования субсидии, предусмотренному пунктом 42 настоящих </w:t>
      </w:r>
      <w:r w:rsidR="004167F0" w:rsidRPr="00216A2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br/>
        <w:t xml:space="preserve">Правил, осуществляется на основании отчета об эффективности использования субсидии, </w:t>
      </w:r>
      <w:r w:rsidR="002F5303" w:rsidRPr="00216A2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представляемого уполномоченным органом </w:t>
      </w:r>
      <w:r w:rsidR="002F5303" w:rsidRPr="00216A2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br/>
        <w:t>в Министерство сельского хозяйства Российской Федерации.</w:t>
      </w:r>
    </w:p>
    <w:p w14:paraId="01CB6DBD" w14:textId="00A2C12E" w:rsidR="004167F0" w:rsidRDefault="002F5303" w:rsidP="004167F0">
      <w:pPr>
        <w:spacing w:after="0" w:line="276" w:lineRule="auto"/>
        <w:ind w:firstLine="708"/>
        <w:jc w:val="both"/>
        <w:rPr>
          <w:rFonts w:ascii="Times New Roman" w:eastAsia="Times New Roman" w:hAnsi="Times New Roman"/>
          <w:kern w:val="0"/>
          <w:sz w:val="28"/>
          <w:szCs w:val="28"/>
          <w:lang w:eastAsia="zh-CN"/>
        </w:rPr>
      </w:pPr>
      <w:r w:rsidRPr="00216A2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lastRenderedPageBreak/>
        <w:t>Форма отчета об эффективности использования субсидии и срок</w:t>
      </w:r>
      <w:r w:rsidR="00C62780" w:rsidRPr="00216A2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и</w:t>
      </w:r>
      <w:r w:rsidRPr="00216A2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  </w:t>
      </w:r>
      <w:r w:rsidR="004167F0" w:rsidRPr="00216A2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br/>
      </w:r>
      <w:r w:rsidRPr="00216A2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его пред</w:t>
      </w:r>
      <w:r w:rsidR="00C62780" w:rsidRPr="00216A2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о</w:t>
      </w:r>
      <w:r w:rsidRPr="00216A2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ставления определяются</w:t>
      </w:r>
      <w:r w:rsidR="004167F0" w:rsidRPr="00216A2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 Министерством сельского хозяйства Российской Федерации.</w:t>
      </w:r>
    </w:p>
    <w:p w14:paraId="0776D0E3" w14:textId="743DA86D" w:rsidR="00C91AAE" w:rsidRPr="00E00AB9" w:rsidRDefault="00BC15A2" w:rsidP="007375B8">
      <w:pPr>
        <w:spacing w:after="0" w:line="276" w:lineRule="auto"/>
        <w:ind w:firstLine="708"/>
        <w:jc w:val="both"/>
        <w:rPr>
          <w:rFonts w:ascii="Times New Roman" w:eastAsia="Times New Roman" w:hAnsi="Times New Roman"/>
          <w:kern w:val="0"/>
          <w:sz w:val="28"/>
          <w:szCs w:val="28"/>
          <w:lang w:eastAsia="zh-CN"/>
        </w:rPr>
      </w:pPr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45</w:t>
      </w:r>
      <w:r w:rsidR="00C91793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. </w:t>
      </w:r>
      <w:r w:rsidR="00957BDE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В случае если при формировании проекта федерального закона </w:t>
      </w:r>
      <w:r w:rsidR="00957BDE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br/>
        <w:t>о федеральном бюджете на очередной финансовый год и плановый период субъектом Российской Федерации до 10 августа текущего финансового года представлено в Министерство сельского хозяйства Российской Федерации обращение, содержащее информацию об отсутствии частичной или полной потребности в субсидии, невостребованная субсидия распределяется между бюджетами других субъектов Российской Федерации, имеющих право на получение субсидии в соответствии с настоящими Правилами.</w:t>
      </w:r>
    </w:p>
    <w:p w14:paraId="0D3ED99B" w14:textId="5CC9DEB1" w:rsidR="00314011" w:rsidRPr="00E00AB9" w:rsidRDefault="00050937" w:rsidP="007375B8">
      <w:pPr>
        <w:spacing w:after="0" w:line="276" w:lineRule="auto"/>
        <w:ind w:firstLine="708"/>
        <w:jc w:val="both"/>
        <w:rPr>
          <w:rFonts w:ascii="Times New Roman" w:eastAsia="Times New Roman" w:hAnsi="Times New Roman"/>
          <w:kern w:val="0"/>
          <w:sz w:val="28"/>
          <w:szCs w:val="28"/>
          <w:lang w:eastAsia="zh-CN"/>
        </w:rPr>
      </w:pPr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46</w:t>
      </w:r>
      <w:r w:rsidR="00FE4ADD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. </w:t>
      </w:r>
      <w:r w:rsidR="00314011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обязательств, предусмотренных соглашением в соответствии с подпунктами </w:t>
      </w:r>
      <w:r w:rsidR="00B53E05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«</w:t>
      </w:r>
      <w:r w:rsidR="00314011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б</w:t>
      </w:r>
      <w:r w:rsidR="00434C8F" w:rsidRPr="00E00AB9">
        <w:rPr>
          <w:rFonts w:ascii="Times New Roman" w:eastAsia="Times New Roman" w:hAnsi="Times New Roman"/>
          <w:kern w:val="0"/>
          <w:sz w:val="28"/>
          <w:szCs w:val="28"/>
          <w:vertAlign w:val="superscript"/>
          <w:lang w:eastAsia="zh-CN"/>
        </w:rPr>
        <w:t>1</w:t>
      </w:r>
      <w:r w:rsidR="00B53E05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»</w:t>
      </w:r>
      <w:r w:rsidR="00314011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 и </w:t>
      </w:r>
      <w:r w:rsidR="00B53E05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«в»</w:t>
      </w:r>
      <w:r w:rsidR="00314011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 пункта 10 Правил предоставления субсидий, а также основания для освобождения субъекта Российской Федерации от применения мер</w:t>
      </w:r>
      <w:r w:rsidR="00314011" w:rsidRPr="00BD66EF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 финансовой ответственности установлены пунктами </w:t>
      </w:r>
      <w:r w:rsidR="00D35DE3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16 </w:t>
      </w:r>
      <w:r w:rsidR="00B53E05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– </w:t>
      </w:r>
      <w:r w:rsidR="00D35DE3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20 </w:t>
      </w:r>
      <w:r w:rsidR="00314011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Правил</w:t>
      </w:r>
      <w:r w:rsidR="00D35DE3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 предоставления субсидий</w:t>
      </w:r>
      <w:r w:rsidR="00314011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.</w:t>
      </w:r>
    </w:p>
    <w:p w14:paraId="3B015A93" w14:textId="640BFD62" w:rsidR="00434C8F" w:rsidRPr="00E00AB9" w:rsidRDefault="00050937" w:rsidP="007375B8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46</w:t>
      </w:r>
      <w:r w:rsidR="00696334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. </w:t>
      </w:r>
      <w:r w:rsidR="00FE4ADD" w:rsidRPr="00E00AB9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В случае нарушения</w:t>
      </w:r>
      <w:r w:rsidR="00FE4AD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целей, установленных при предоставлении субсидии, применяются бюджетные меры принуждения, предусмотренные бюджетным законодательством Российской Федерации. </w:t>
      </w:r>
    </w:p>
    <w:p w14:paraId="5538FF7B" w14:textId="00B6AD54" w:rsidR="00434C8F" w:rsidRPr="00BD66EF" w:rsidRDefault="00050937" w:rsidP="00E00AB9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47</w:t>
      </w:r>
      <w:r w:rsidR="00B0415A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. </w:t>
      </w:r>
      <w:r w:rsidR="00FE4AD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Ответственность за достоверность представляемых</w:t>
      </w:r>
      <w:r w:rsidR="00654664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</w:t>
      </w:r>
      <w:r w:rsidR="00434C8F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br/>
      </w:r>
      <w:r w:rsidR="00240BD5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в </w:t>
      </w:r>
      <w:r w:rsidR="00FE4AD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Министерств</w:t>
      </w:r>
      <w:r w:rsidR="00240BD5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о</w:t>
      </w:r>
      <w:r w:rsidR="00FE4AD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сельского хозяйства Российской Федерации сведений </w:t>
      </w:r>
      <w:r w:rsidR="00226947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br/>
      </w:r>
      <w:r w:rsidR="00FE4AD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и соблюдение условий предоставления субсидий</w:t>
      </w:r>
      <w:r w:rsidR="00726F36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, а также контроль </w:t>
      </w:r>
      <w:r w:rsidR="00726F36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br/>
        <w:t>за реализацией проекта развития</w:t>
      </w:r>
      <w:r w:rsidR="00FE4AD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возлага</w:t>
      </w:r>
      <w:r w:rsidR="00726F36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ю</w:t>
      </w:r>
      <w:r w:rsidR="00FE4AD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тся на высший исполнительный орган субъекта Российской Федерации</w:t>
      </w:r>
      <w:r w:rsidR="00654664" w:rsidRPr="00BD66EF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</w:t>
      </w:r>
      <w:r w:rsidR="00FE4ADD" w:rsidRPr="00BD66EF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или уполномоченный орган</w:t>
      </w:r>
      <w:r w:rsidR="00473139" w:rsidRPr="00BD66EF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.</w:t>
      </w:r>
    </w:p>
    <w:p w14:paraId="2CE2E0CA" w14:textId="4A91A0B0" w:rsidR="00142340" w:rsidRDefault="00050937" w:rsidP="00E00AB9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  <w:r w:rsidRPr="00BD66EF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48</w:t>
      </w:r>
      <w:r w:rsidR="00FE4ADD" w:rsidRPr="00E00AB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>.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контроля.</w:t>
      </w:r>
      <w:r w:rsidR="00FE4ADD" w:rsidRPr="007C3A7E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t xml:space="preserve"> </w:t>
      </w:r>
    </w:p>
    <w:p w14:paraId="09413DA1" w14:textId="77777777" w:rsidR="002741E4" w:rsidRDefault="002741E4" w:rsidP="005D2111">
      <w:pPr>
        <w:spacing w:after="0" w:line="360" w:lineRule="exact"/>
        <w:ind w:firstLine="709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  <w:sectPr w:rsidR="002741E4" w:rsidSect="00265984">
          <w:pgSz w:w="11906" w:h="16838"/>
          <w:pgMar w:top="1276" w:right="1134" w:bottom="851" w:left="1701" w:header="567" w:footer="567" w:gutter="0"/>
          <w:pgNumType w:start="1"/>
          <w:cols w:space="720"/>
          <w:titlePg/>
          <w:docGrid w:linePitch="299"/>
        </w:sectPr>
      </w:pPr>
    </w:p>
    <w:p w14:paraId="7033A1FC" w14:textId="77777777" w:rsidR="00860630" w:rsidRDefault="00860630" w:rsidP="004A68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/>
          <w:kern w:val="0"/>
          <w:sz w:val="28"/>
          <w:szCs w:val="28"/>
          <w:lang w:eastAsia="ru-RU"/>
        </w:rPr>
      </w:pPr>
    </w:p>
    <w:tbl>
      <w:tblPr>
        <w:tblStyle w:val="aa"/>
        <w:tblpPr w:leftFromText="180" w:rightFromText="180" w:vertAnchor="text" w:horzAnchor="margin" w:tblpY="-66"/>
        <w:tblW w:w="512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3"/>
        <w:gridCol w:w="8979"/>
      </w:tblGrid>
      <w:tr w:rsidR="00860630" w:rsidRPr="002B5C98" w14:paraId="77321079" w14:textId="77777777" w:rsidTr="00862E48">
        <w:trPr>
          <w:trHeight w:val="2552"/>
        </w:trPr>
        <w:tc>
          <w:tcPr>
            <w:tcW w:w="2068" w:type="pct"/>
          </w:tcPr>
          <w:p w14:paraId="0670E41C" w14:textId="77777777" w:rsidR="00860630" w:rsidRPr="002B5C98" w:rsidRDefault="00860630" w:rsidP="00E44AD1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2932" w:type="pct"/>
          </w:tcPr>
          <w:p w14:paraId="39B8AB52" w14:textId="0DC80108" w:rsidR="00860630" w:rsidRPr="00860630" w:rsidRDefault="00860630" w:rsidP="0086063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8606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Приложение</w:t>
            </w:r>
          </w:p>
          <w:p w14:paraId="7D7E2630" w14:textId="4022BB9A" w:rsidR="006B6EF5" w:rsidRDefault="00860630" w:rsidP="00F766DE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к </w:t>
            </w:r>
            <w:r w:rsidR="00F766D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Правила</w:t>
            </w:r>
            <w:r w:rsidR="00862E4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м</w:t>
            </w:r>
            <w:r w:rsidR="00F766D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предоставления и распредел</w:t>
            </w:r>
            <w:r w:rsidR="00862E4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е</w:t>
            </w:r>
            <w:r w:rsidR="00F766D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ния</w:t>
            </w:r>
          </w:p>
          <w:p w14:paraId="74F2074A" w14:textId="5312A1A9" w:rsidR="006B6EF5" w:rsidRDefault="00F766DE" w:rsidP="00F766DE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субсидий</w:t>
            </w:r>
            <w:r w:rsidR="006B6EF5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из федерального бюджета</w:t>
            </w:r>
            <w:r w:rsidR="00862E4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="00637D66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бюджетам </w:t>
            </w:r>
            <w:r w:rsidR="006B6EF5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</w:p>
          <w:p w14:paraId="5E91B88C" w14:textId="3B812610" w:rsidR="006B6EF5" w:rsidRDefault="006B6EF5" w:rsidP="00F766DE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субъектов Российской</w:t>
            </w:r>
            <w:r w:rsidR="00637D66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Федерации на создание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</w:p>
          <w:p w14:paraId="32C2C60C" w14:textId="17C041EB" w:rsidR="00637D66" w:rsidRDefault="006B6EF5" w:rsidP="00637D6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системы</w:t>
            </w:r>
            <w:r w:rsidR="00862E4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="00637D66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поддержки образовательных  </w:t>
            </w:r>
          </w:p>
          <w:p w14:paraId="341A6DB6" w14:textId="74D4FAC5" w:rsidR="00637D66" w:rsidRDefault="00862E48" w:rsidP="00637D6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организаций, </w:t>
            </w:r>
            <w:r w:rsidR="00637D66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реализующих образовательные </w:t>
            </w:r>
          </w:p>
          <w:p w14:paraId="05BD0A9F" w14:textId="45E5E098" w:rsidR="00E3463E" w:rsidRDefault="00862E48" w:rsidP="00F766DE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программы </w:t>
            </w:r>
            <w:r w:rsidR="00E3463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среднего профессионального образования </w:t>
            </w:r>
          </w:p>
          <w:p w14:paraId="33EBC6B0" w14:textId="5478B208" w:rsidR="00860630" w:rsidRPr="00E44AD1" w:rsidRDefault="00E3463E" w:rsidP="00862E48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для подготовки кадров </w:t>
            </w:r>
            <w:r w:rsidR="00862E4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гропромышленного комплекса</w:t>
            </w:r>
            <w:r w:rsidR="006B6EF5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</w:p>
        </w:tc>
      </w:tr>
    </w:tbl>
    <w:p w14:paraId="07DA234E" w14:textId="24C92BD2" w:rsidR="00860630" w:rsidRDefault="00860630" w:rsidP="004A68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/>
          <w:kern w:val="0"/>
          <w:sz w:val="28"/>
          <w:szCs w:val="28"/>
          <w:lang w:eastAsia="ru-RU"/>
        </w:rPr>
      </w:pPr>
    </w:p>
    <w:p w14:paraId="0C5200E8" w14:textId="77777777" w:rsidR="004A6858" w:rsidRPr="00E00AB9" w:rsidRDefault="004A6858" w:rsidP="004A68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bCs/>
          <w:kern w:val="0"/>
          <w:sz w:val="28"/>
          <w:szCs w:val="28"/>
          <w:lang w:eastAsia="ru-RU"/>
        </w:rPr>
      </w:pPr>
      <w:bookmarkStart w:id="1" w:name="Par1036"/>
      <w:bookmarkEnd w:id="1"/>
      <w:r w:rsidRPr="00E00AB9">
        <w:rPr>
          <w:rFonts w:ascii="Times New Roman" w:eastAsiaTheme="minorEastAsia" w:hAnsi="Times New Roman"/>
          <w:b/>
          <w:bCs/>
          <w:kern w:val="0"/>
          <w:sz w:val="28"/>
          <w:szCs w:val="28"/>
          <w:lang w:eastAsia="ru-RU"/>
        </w:rPr>
        <w:t xml:space="preserve">КРИТЕРИИ ОТБОРА ПРОЕКТОВ РАЗВИТИЯ </w:t>
      </w:r>
    </w:p>
    <w:p w14:paraId="40F9894A" w14:textId="77777777" w:rsidR="004A6858" w:rsidRPr="00E00AB9" w:rsidRDefault="004A6858" w:rsidP="004A68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kern w:val="0"/>
          <w:sz w:val="28"/>
          <w:szCs w:val="28"/>
          <w:lang w:eastAsia="ru-RU"/>
        </w:rPr>
      </w:pPr>
    </w:p>
    <w:tbl>
      <w:tblPr>
        <w:tblW w:w="51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"/>
        <w:gridCol w:w="5165"/>
        <w:gridCol w:w="4677"/>
        <w:gridCol w:w="2714"/>
        <w:gridCol w:w="2050"/>
      </w:tblGrid>
      <w:tr w:rsidR="0013175A" w:rsidRPr="00013BD1" w14:paraId="40488EBB" w14:textId="77777777" w:rsidTr="00485001">
        <w:trPr>
          <w:trHeight w:val="28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C0E3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71D6" w14:textId="075878B8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  <w:t>Наименование критерия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2FE94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  <w:t>Величина критерия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D3375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  <w:t>Значение показателя, балл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D21D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  <w:t>Вес критерия</w:t>
            </w:r>
          </w:p>
        </w:tc>
      </w:tr>
      <w:tr w:rsidR="004A6858" w:rsidRPr="00013BD1" w14:paraId="07946B77" w14:textId="77777777" w:rsidTr="00485001">
        <w:trPr>
          <w:trHeight w:val="20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80DD" w14:textId="77777777" w:rsidR="004A6858" w:rsidRPr="00E00AB9" w:rsidRDefault="004A6858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val="en-US" w:eastAsia="ru-RU"/>
              </w:rPr>
              <w:t>I</w:t>
            </w:r>
            <w:r w:rsidRPr="00E00AB9"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  <w:t>. Критерии, характеризующие основные параметры проекта развития</w:t>
            </w:r>
          </w:p>
        </w:tc>
      </w:tr>
      <w:tr w:rsidR="0013175A" w:rsidRPr="00013BD1" w14:paraId="38AEEDAA" w14:textId="77777777" w:rsidTr="00485001">
        <w:trPr>
          <w:trHeight w:val="141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6B27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E945" w14:textId="18425E11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Доля внебюджетных средств в общей стоимости проекта развития, %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C006" w14:textId="685EEDC4" w:rsidR="0013175A" w:rsidRPr="00E00AB9" w:rsidRDefault="009E3AB0" w:rsidP="009E3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 xml:space="preserve">от </w:t>
            </w:r>
            <w:r w:rsidR="0013175A"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 xml:space="preserve">10% </w:t>
            </w:r>
            <w:r w:rsidRPr="00BC5D02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до 20%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9CB8" w14:textId="4FA4ECF1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1</w:t>
            </w:r>
            <w:r w:rsidR="005A6AE8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001B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0,1</w:t>
            </w:r>
          </w:p>
        </w:tc>
      </w:tr>
      <w:tr w:rsidR="0013175A" w:rsidRPr="00013BD1" w14:paraId="41B484CC" w14:textId="77777777" w:rsidTr="00485001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7524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ED8B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99B5" w14:textId="1CD47017" w:rsidR="0013175A" w:rsidRPr="00DB0C2B" w:rsidRDefault="0013175A" w:rsidP="009E3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 xml:space="preserve">от 20% </w:t>
            </w:r>
            <w:r w:rsidRPr="00DB0C2B">
              <w:rPr>
                <w:rFonts w:ascii="Times New Roman" w:eastAsiaTheme="minorEastAsia" w:hAnsi="Times New Roman"/>
                <w:i/>
                <w:kern w:val="0"/>
                <w:sz w:val="28"/>
                <w:szCs w:val="28"/>
                <w:lang w:eastAsia="ru-RU"/>
              </w:rPr>
              <w:t>(включительно)</w:t>
            </w:r>
            <w:r w:rsidR="009E3AB0">
              <w:rPr>
                <w:rFonts w:ascii="Times New Roman" w:eastAsiaTheme="minorEastAsia" w:hAnsi="Times New Roman"/>
                <w:i/>
                <w:kern w:val="0"/>
                <w:sz w:val="28"/>
                <w:szCs w:val="28"/>
                <w:lang w:eastAsia="ru-RU"/>
              </w:rPr>
              <w:t xml:space="preserve"> </w:t>
            </w:r>
            <w:r w:rsidR="009E3AB0" w:rsidRPr="00BC5D02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до 30%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6EAC" w14:textId="155698DF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5</w:t>
            </w:r>
            <w:r w:rsidR="005A6AE8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A5FB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13175A" w:rsidRPr="00013BD1" w14:paraId="7A59F25E" w14:textId="77777777" w:rsidTr="00485001">
        <w:trPr>
          <w:trHeight w:val="175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4E31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4195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B34A" w14:textId="629BF4AA" w:rsidR="0013175A" w:rsidRPr="00DB0C2B" w:rsidRDefault="009E3AB0" w:rsidP="009E3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от</w:t>
            </w: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3</w:t>
            </w: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</w:t>
            </w:r>
            <w:r w:rsidR="0013175A"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%</w:t>
            </w:r>
            <w:r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r w:rsidRPr="00DB0C2B">
              <w:rPr>
                <w:rFonts w:ascii="Times New Roman" w:eastAsiaTheme="minorEastAsia" w:hAnsi="Times New Roman"/>
                <w:i/>
                <w:kern w:val="0"/>
                <w:sz w:val="28"/>
                <w:szCs w:val="28"/>
                <w:lang w:eastAsia="ru-RU"/>
              </w:rPr>
              <w:t>(включительно)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06A3" w14:textId="75486349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10</w:t>
            </w:r>
            <w:r w:rsidR="005A6AE8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4C25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13175A" w:rsidRPr="00013BD1" w14:paraId="6CC5F589" w14:textId="77777777" w:rsidTr="00485001"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FE10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5D77" w14:textId="29237FF6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 xml:space="preserve">Число школ, с которыми профильным колледжем заключены соглашения о </w:t>
            </w: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lastRenderedPageBreak/>
              <w:t>сотрудничестве в целях развития на территории субъекта Российской Федерации агротехнологического образования и подготовки кадров для отрасли сельского хозяйства (в рамках реализации федерального проекта «Кадры в АПК»), единиц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7EA9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10D5" w14:textId="3FFC4516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1</w:t>
            </w:r>
            <w:r w:rsidR="005A6AE8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8388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0,05</w:t>
            </w:r>
          </w:p>
        </w:tc>
      </w:tr>
      <w:tr w:rsidR="0013175A" w:rsidRPr="00013BD1" w14:paraId="59919677" w14:textId="77777777" w:rsidTr="00485001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6FCD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D1FD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A1AF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C16C" w14:textId="66FC2C04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5</w:t>
            </w:r>
            <w:r w:rsidR="005A6AE8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EFAC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13175A" w:rsidRPr="00013BD1" w14:paraId="15D5E676" w14:textId="77777777" w:rsidTr="00485001">
        <w:trPr>
          <w:trHeight w:val="722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432C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3FC0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98C5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3 и более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8653" w14:textId="58A1AB91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10</w:t>
            </w:r>
            <w:r w:rsidR="005A6AE8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DFF0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13175A" w:rsidRPr="00013BD1" w14:paraId="4225610D" w14:textId="77777777" w:rsidTr="00485001">
        <w:trPr>
          <w:trHeight w:val="28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027A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85D8" w14:textId="6D19C43A" w:rsidR="0013175A" w:rsidRPr="00E00AB9" w:rsidRDefault="001317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u w:val="single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 xml:space="preserve">Количество </w:t>
            </w:r>
            <w:r w:rsidR="005E384D"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работодателей</w:t>
            </w: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, участвующих в реализации проекта развития, единиц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6435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3169" w14:textId="252CFEAE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1</w:t>
            </w:r>
            <w:r w:rsidR="005A6AE8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7DBB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0,05</w:t>
            </w:r>
          </w:p>
        </w:tc>
      </w:tr>
      <w:tr w:rsidR="0013175A" w:rsidRPr="00013BD1" w14:paraId="5C5FDAE3" w14:textId="77777777" w:rsidTr="00485001">
        <w:trPr>
          <w:trHeight w:val="173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FBC7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0430E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461B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415D" w14:textId="4F5DD283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5</w:t>
            </w:r>
            <w:r w:rsidR="005A6AE8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7889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</w:tr>
      <w:tr w:rsidR="0013175A" w:rsidRPr="00013BD1" w14:paraId="1EBBD8BC" w14:textId="77777777" w:rsidTr="00485001">
        <w:trPr>
          <w:trHeight w:val="28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1C5E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8883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EDC5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3 и более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72CA" w14:textId="4ED5716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10</w:t>
            </w:r>
            <w:r w:rsidR="005A6AE8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6928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</w:tr>
      <w:tr w:rsidR="0013175A" w:rsidRPr="00013BD1" w14:paraId="268BF43D" w14:textId="77777777" w:rsidTr="00485001">
        <w:trPr>
          <w:trHeight w:val="2354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566D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334D" w14:textId="31E1208B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Логическая связность и реализуемость проекта развития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FED1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Проект развития слабо проработан, имеются противоречия между планируемыми мероприятиями и показателями результативности деятельности, сроки выполнения не корректны, имеются существенные ошибки в постановке целей и описании мероприятий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93B5" w14:textId="4CDC3991" w:rsidR="0013175A" w:rsidRPr="00E00AB9" w:rsidRDefault="005A6AE8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634B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0,15</w:t>
            </w:r>
          </w:p>
        </w:tc>
      </w:tr>
      <w:tr w:rsidR="0013175A" w:rsidRPr="00013BD1" w14:paraId="24A614BE" w14:textId="77777777" w:rsidTr="00485001">
        <w:trPr>
          <w:trHeight w:val="28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8048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9C14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6A5B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 xml:space="preserve">Описание проекта развития не позволяет определить содержание основных мероприятий проекта развития, имеются устранимые нарушения связи между целями, мероприятиями и предполагаемыми </w:t>
            </w: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lastRenderedPageBreak/>
              <w:t>показателями результативности деятельности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FCA5" w14:textId="37994937" w:rsidR="0013175A" w:rsidRPr="00E00AB9" w:rsidRDefault="005A6AE8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531B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13175A" w:rsidRPr="00013BD1" w14:paraId="2D1364B8" w14:textId="77777777" w:rsidTr="00485001">
        <w:trPr>
          <w:trHeight w:val="278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8003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00BD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4813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Цели и мероприятия взаимосвязаны, но имеются несущественные несоответствия, запланированные мероприятия соответствуют условиям отбора и в целом обеспечивают достижение показателей результативности деятельности, но есть замечания к их значениям, сроки выполнения отдельных мероприятий требуют корректировки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CC95" w14:textId="0E9A9F25" w:rsidR="0013175A" w:rsidRPr="00E00AB9" w:rsidRDefault="005A6AE8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3523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13175A" w:rsidRPr="00013BD1" w14:paraId="3A48FD99" w14:textId="77777777" w:rsidTr="00485001">
        <w:trPr>
          <w:trHeight w:val="1223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BAFD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9996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E79B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Описание проекта развития содержит необходимую и достаточную информацию для полного понимания его содержания, план хорошо структурирован и детализован, мероприятия полностью соответствуют условиям отбора и обеспечивают достижение показателей результативности деятельности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1686" w14:textId="5CD811F3" w:rsidR="0013175A" w:rsidRPr="00E00AB9" w:rsidRDefault="005A6AE8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FE21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13175A" w:rsidRPr="00013BD1" w14:paraId="61E6AE8F" w14:textId="77777777" w:rsidTr="00485001">
        <w:trPr>
          <w:trHeight w:val="293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A69C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9DFF" w14:textId="4F8C5ABF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 xml:space="preserve">Обоснованность и реалистичность планируемых затрат в рамках реализации </w:t>
            </w: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lastRenderedPageBreak/>
              <w:t>проекта развития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0326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lastRenderedPageBreak/>
              <w:t xml:space="preserve">Предполагаемые расходы не соответствуют мероприятиям </w:t>
            </w: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lastRenderedPageBreak/>
              <w:t>проекта развития и (или) условиям отбора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9589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lastRenderedPageBreak/>
              <w:t>0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5C3F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0,15</w:t>
            </w:r>
          </w:p>
        </w:tc>
      </w:tr>
      <w:tr w:rsidR="0013175A" w:rsidRPr="00013BD1" w14:paraId="4593F00C" w14:textId="77777777" w:rsidTr="00485001">
        <w:trPr>
          <w:trHeight w:val="28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7D56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F721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9F54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Не все предполагаемые расходы проекта развития следуют из мероприятий проекта развития и обоснованы, предусмотрены не имеющие прямого отношения к реализации проекта развития расходы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3A67" w14:textId="66EA9842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1</w:t>
            </w:r>
            <w:r w:rsidR="005A6AE8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2F92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</w:tr>
      <w:tr w:rsidR="0013175A" w:rsidRPr="00013BD1" w14:paraId="12900121" w14:textId="77777777" w:rsidTr="00485001">
        <w:trPr>
          <w:trHeight w:val="28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C783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4F59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DADA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Планируемые расходы следуют из мероприятий проекта развития и обоснованы, однако не все детализованы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E603" w14:textId="17C64771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5</w:t>
            </w:r>
            <w:r w:rsidR="005A6AE8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CF501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</w:tr>
      <w:tr w:rsidR="0013175A" w:rsidRPr="00013BD1" w14:paraId="730FA5BF" w14:textId="77777777" w:rsidTr="00485001">
        <w:trPr>
          <w:trHeight w:val="28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819B1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D916A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5EC8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В проекте развития отсутствуют расходы, непосредственно не связанные с его реализацией, представлена детализация всех предполагаемых расходов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FF3E" w14:textId="4CBDCF11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10</w:t>
            </w:r>
            <w:r w:rsidR="005A6AE8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CA62C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</w:tr>
      <w:tr w:rsidR="0013175A" w:rsidRPr="00013BD1" w14:paraId="434DD234" w14:textId="77777777" w:rsidTr="00485001">
        <w:trPr>
          <w:trHeight w:val="2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BAECD" w14:textId="2E148820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val="en-US" w:eastAsia="ru-RU"/>
              </w:rPr>
              <w:t>II</w:t>
            </w:r>
            <w:r w:rsidRPr="00E00AB9"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  <w:t>. Оценка фактического уровня развития профильного колледжа</w:t>
            </w:r>
          </w:p>
        </w:tc>
      </w:tr>
      <w:tr w:rsidR="0013175A" w:rsidRPr="00013BD1" w14:paraId="5D903E34" w14:textId="77777777" w:rsidTr="00485001">
        <w:trPr>
          <w:trHeight w:val="28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C37F" w14:textId="3A2FCFE4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B12E" w14:textId="364EB278" w:rsidR="0013175A" w:rsidRPr="00E00AB9" w:rsidRDefault="0013175A" w:rsidP="004C5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Количество обучающихся по образовательным программам среднего профессионального образования по укрупненным группам профессий</w:t>
            </w:r>
            <w:r w:rsidR="00C07E4E"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 xml:space="preserve"> и </w:t>
            </w: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lastRenderedPageBreak/>
              <w:t xml:space="preserve">специальностей </w:t>
            </w:r>
            <w:r w:rsidR="00C07E4E"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 xml:space="preserve">«Сельское, лесное и рыбное хозяйство», «Ветеринария и зоотехния», </w:t>
            </w: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«Промышленная экология и биотехнологии», «</w:t>
            </w:r>
            <w:proofErr w:type="spellStart"/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Техносферная</w:t>
            </w:r>
            <w:proofErr w:type="spellEnd"/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 xml:space="preserve"> безопасность и </w:t>
            </w:r>
            <w:proofErr w:type="spellStart"/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природообустройство</w:t>
            </w:r>
            <w:proofErr w:type="spellEnd"/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», «Прикладная геология, горное дело, нефтегазовое дело и геодезия», человек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2DF2" w14:textId="1DA3F5CC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lastRenderedPageBreak/>
              <w:t>до 300 человек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56B0" w14:textId="41231CCE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1</w:t>
            </w:r>
            <w:r w:rsidR="005A6AE8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5323" w14:textId="68358A5D" w:rsidR="0013175A" w:rsidRPr="00E00AB9" w:rsidRDefault="0013175A" w:rsidP="005A6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0,</w:t>
            </w:r>
            <w:r w:rsidR="005A6AE8" w:rsidRPr="00E00A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25</w:t>
            </w:r>
          </w:p>
        </w:tc>
      </w:tr>
      <w:tr w:rsidR="0013175A" w:rsidRPr="00013BD1" w14:paraId="3BA30237" w14:textId="77777777" w:rsidTr="00485001">
        <w:trPr>
          <w:trHeight w:val="28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7F46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4DD7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E76E" w14:textId="183121F0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от 301 до 600 человек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34E3" w14:textId="64E98325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5</w:t>
            </w:r>
            <w:r w:rsidR="005A6AE8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BEB6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</w:tr>
      <w:tr w:rsidR="0013175A" w:rsidRPr="00013BD1" w14:paraId="0145B4AD" w14:textId="77777777" w:rsidTr="00485001">
        <w:trPr>
          <w:trHeight w:val="28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34AF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EBB9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035B" w14:textId="0D9F1CFA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от 601 до 1000 человек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8A29" w14:textId="690A11FC" w:rsidR="0013175A" w:rsidRPr="00E00AB9" w:rsidRDefault="005A6AE8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5010A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</w:tr>
      <w:tr w:rsidR="0013175A" w:rsidRPr="00013BD1" w14:paraId="5EB211BE" w14:textId="77777777" w:rsidTr="00485001">
        <w:trPr>
          <w:trHeight w:val="28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28C65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BF93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7625" w14:textId="149A7CCF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более 1000 человек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3A23" w14:textId="4260E895" w:rsidR="0013175A" w:rsidRPr="00E00AB9" w:rsidRDefault="005A6AE8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2429A" w14:textId="77777777" w:rsidR="0013175A" w:rsidRPr="00E00AB9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</w:tr>
      <w:tr w:rsidR="0013175A" w:rsidRPr="00013BD1" w14:paraId="5B8EB26C" w14:textId="77777777" w:rsidTr="00485001">
        <w:trPr>
          <w:trHeight w:val="20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3C70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0E74" w14:textId="3F0930E8" w:rsidR="0013175A" w:rsidRPr="00DB0C2B" w:rsidRDefault="0013175A" w:rsidP="004C5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8"/>
                <w:szCs w:val="28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Доля выпускников, обучавшихся по образовательным программам среднего профессионального образования по укрупненным группам профессий</w:t>
            </w:r>
            <w:r w:rsidR="00C07E4E"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 xml:space="preserve"> и </w:t>
            </w: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 xml:space="preserve">специальностей </w:t>
            </w:r>
            <w:r w:rsidR="00C07E4E"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«Сельское, лесное и рыбное хозяйство», «Ветеринария и зоотехния»,</w:t>
            </w: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, «Промышленная экология и биотехнологии», «</w:t>
            </w:r>
            <w:proofErr w:type="spellStart"/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Техносферная</w:t>
            </w:r>
            <w:proofErr w:type="spellEnd"/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 xml:space="preserve"> безопасность и </w:t>
            </w:r>
            <w:proofErr w:type="spellStart"/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природообустройство</w:t>
            </w:r>
            <w:proofErr w:type="spellEnd"/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», «Прикладная геология, горное дело, нефтегазовое дело и геодезия», в общей численности выпускников, обучавшихся по образовательным программам среднего профессионального образования, %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6589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 xml:space="preserve">до </w:t>
            </w: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val="en-US" w:eastAsia="ru-RU"/>
              </w:rPr>
              <w:t>6</w:t>
            </w: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1A1B" w14:textId="34D99CD9" w:rsidR="0013175A" w:rsidRPr="00DB0C2B" w:rsidRDefault="0013175A" w:rsidP="00215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1</w:t>
            </w:r>
            <w:r w:rsidR="00215595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2F69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0,05</w:t>
            </w:r>
          </w:p>
        </w:tc>
      </w:tr>
      <w:tr w:rsidR="0013175A" w:rsidRPr="00013BD1" w14:paraId="2E80EA64" w14:textId="77777777" w:rsidTr="00485001">
        <w:trPr>
          <w:trHeight w:val="20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CCED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E212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A8ED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 xml:space="preserve">от </w:t>
            </w: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val="en-US" w:eastAsia="ru-RU"/>
              </w:rPr>
              <w:t>61</w:t>
            </w: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 xml:space="preserve"> до </w:t>
            </w: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val="en-US" w:eastAsia="ru-RU"/>
              </w:rPr>
              <w:t>9</w:t>
            </w: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6483" w14:textId="59585C60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5</w:t>
            </w:r>
            <w:r w:rsidR="00215595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DC51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13175A" w:rsidRPr="00013BD1" w14:paraId="5E6A6DD4" w14:textId="77777777" w:rsidTr="00485001">
        <w:trPr>
          <w:trHeight w:val="20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C570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9CF9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B9C1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 xml:space="preserve">более </w:t>
            </w: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val="en-US" w:eastAsia="ru-RU"/>
              </w:rPr>
              <w:t>9</w:t>
            </w: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C48E" w14:textId="09A118B4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10</w:t>
            </w:r>
            <w:r w:rsidR="00215595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5235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4A6858" w:rsidRPr="00013BD1" w14:paraId="245D9603" w14:textId="77777777" w:rsidTr="00485001">
        <w:trPr>
          <w:trHeight w:val="3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4F29" w14:textId="77777777" w:rsidR="004A6858" w:rsidRPr="00DB0C2B" w:rsidRDefault="004A6858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val="en-US" w:eastAsia="ru-RU"/>
              </w:rPr>
              <w:t>III</w:t>
            </w:r>
            <w:r w:rsidRPr="00DB0C2B">
              <w:rPr>
                <w:rFonts w:ascii="Times New Roman" w:eastAsiaTheme="minorEastAsia" w:hAnsi="Times New Roman"/>
                <w:b/>
                <w:kern w:val="0"/>
                <w:sz w:val="28"/>
                <w:szCs w:val="28"/>
                <w:lang w:eastAsia="ru-RU"/>
              </w:rPr>
              <w:t>. Оценка потенциального уровня развития профильного колледжа</w:t>
            </w:r>
          </w:p>
        </w:tc>
      </w:tr>
      <w:tr w:rsidR="0013175A" w:rsidRPr="00013BD1" w14:paraId="34B609FB" w14:textId="77777777" w:rsidTr="00485001">
        <w:trPr>
          <w:trHeight w:val="197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BAD2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78AF" w14:textId="5905EE83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 xml:space="preserve">Доля выпускников агротехнологических </w:t>
            </w: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lastRenderedPageBreak/>
              <w:t>классов, поступивших в профильный колледж, в общей численности поступивших (план), %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B933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lastRenderedPageBreak/>
              <w:t>до 30%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BB63" w14:textId="69140BE0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1</w:t>
            </w:r>
            <w:r w:rsidR="005A6AE8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80FB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0,05</w:t>
            </w:r>
          </w:p>
        </w:tc>
      </w:tr>
      <w:tr w:rsidR="0013175A" w:rsidRPr="00013BD1" w14:paraId="7EE280A4" w14:textId="77777777" w:rsidTr="00485001">
        <w:trPr>
          <w:trHeight w:val="175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B222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0205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3D07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от 30 до 60%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0CC2" w14:textId="090980E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5</w:t>
            </w:r>
            <w:r w:rsidR="005A6AE8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58CC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13175A" w:rsidRPr="00013BD1" w14:paraId="18B455CC" w14:textId="77777777" w:rsidTr="00485001">
        <w:trPr>
          <w:trHeight w:val="145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216B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E4E0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4D4C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от 60% до 90%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5A58" w14:textId="1AC77585" w:rsidR="0013175A" w:rsidRPr="00DB0C2B" w:rsidRDefault="005A6AE8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8D81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13175A" w:rsidRPr="00013BD1" w14:paraId="271ACA8D" w14:textId="77777777" w:rsidTr="00485001">
        <w:trPr>
          <w:trHeight w:val="20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34F8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01A8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5376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более 90%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B001" w14:textId="70F43D8A" w:rsidR="0013175A" w:rsidRPr="00DB0C2B" w:rsidRDefault="005A6AE8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03E9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13175A" w:rsidRPr="00013BD1" w14:paraId="062B16B8" w14:textId="77777777" w:rsidTr="00485001">
        <w:trPr>
          <w:trHeight w:val="442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52F2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C9F5" w14:textId="22B7F59A" w:rsidR="0013175A" w:rsidRPr="00DB0C2B" w:rsidRDefault="0013175A" w:rsidP="004C5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8"/>
                <w:szCs w:val="28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Доля обучающихся по образовательным программам среднего профессионального образования по укрупненным группам профессий</w:t>
            </w:r>
            <w:r w:rsidR="00C07E4E"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 xml:space="preserve"> и </w:t>
            </w: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специальностей</w:t>
            </w:r>
            <w:r w:rsidR="00C07E4E"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 xml:space="preserve"> «Сельское, лесное и рыбное хозяйство», «Ветеринария и зоотехния», </w:t>
            </w: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«Промышленная экология и биотехнологии», «</w:t>
            </w:r>
            <w:proofErr w:type="spellStart"/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Техносферная</w:t>
            </w:r>
            <w:proofErr w:type="spellEnd"/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 xml:space="preserve"> безопасность и </w:t>
            </w:r>
            <w:proofErr w:type="spellStart"/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природообустройство</w:t>
            </w:r>
            <w:proofErr w:type="spellEnd"/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», «Прикладная геология, горное дело, нефтегазовое дело и геодезия» в общей численности студентов, обучающихся по образовательным программам среднего профессионального образования (план), %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8F3F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60%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5C86" w14:textId="115CA8B8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1</w:t>
            </w:r>
            <w:r w:rsidR="000B5B21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453E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0,05</w:t>
            </w:r>
          </w:p>
        </w:tc>
      </w:tr>
      <w:tr w:rsidR="0013175A" w:rsidRPr="00013BD1" w14:paraId="5867FB7C" w14:textId="77777777" w:rsidTr="00485001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575A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CB7C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34B5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от 61 до 80%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C35F" w14:textId="1C8C5E46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5</w:t>
            </w:r>
            <w:r w:rsidR="000B5B21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CF28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13175A" w:rsidRPr="00013BD1" w14:paraId="61C6A364" w14:textId="77777777" w:rsidTr="00485001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A89A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4177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7608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от 81 до 90%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D7DE" w14:textId="64E9C93F" w:rsidR="0013175A" w:rsidRPr="00DB0C2B" w:rsidRDefault="000B5B21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13A7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13175A" w:rsidRPr="00013BD1" w14:paraId="45A59271" w14:textId="77777777" w:rsidTr="00485001">
        <w:trPr>
          <w:trHeight w:val="1150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2D3B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CAA8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3A7D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более 90%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B4BC" w14:textId="77DA684D" w:rsidR="0013175A" w:rsidRPr="00DB0C2B" w:rsidRDefault="005A6AE8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7CA5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13175A" w:rsidRPr="00013BD1" w14:paraId="2D34F25D" w14:textId="77777777" w:rsidTr="00485001">
        <w:trPr>
          <w:trHeight w:val="1583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E458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1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9BDE" w14:textId="4ABEF54A" w:rsidR="0013175A" w:rsidRPr="00DB0C2B" w:rsidRDefault="006436A9" w:rsidP="004C5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6436A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 xml:space="preserve">Доля обучающихся, заключивших с гарантией трудоустройства выпускников договоры о целевом обучении по образовательным программам среднего профессионального образования по укрупненным группам </w:t>
            </w:r>
            <w:r w:rsidR="001067B9" w:rsidRPr="001067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 xml:space="preserve">профессий и </w:t>
            </w:r>
            <w:r w:rsidR="001067B9" w:rsidRPr="001067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lastRenderedPageBreak/>
              <w:t>специальностей «Сельское, лесное и рыбное хозяйство», «Ветеринария и зоотехния», «Промышленная экология и биотехнологии», «</w:t>
            </w:r>
            <w:proofErr w:type="spellStart"/>
            <w:r w:rsidR="001067B9" w:rsidRPr="001067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Техносферная</w:t>
            </w:r>
            <w:proofErr w:type="spellEnd"/>
            <w:r w:rsidR="001067B9" w:rsidRPr="001067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 xml:space="preserve"> безопасность и </w:t>
            </w:r>
            <w:proofErr w:type="spellStart"/>
            <w:r w:rsidR="001067B9" w:rsidRPr="001067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природообустройство</w:t>
            </w:r>
            <w:proofErr w:type="spellEnd"/>
            <w:r w:rsidR="001067B9" w:rsidRPr="001067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», «Прикладная геология, горное дело, нефтегазовое дело и геодезия»,</w:t>
            </w:r>
            <w:r w:rsidRPr="006436A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 xml:space="preserve"> в общем количестве обучающихся </w:t>
            </w:r>
            <w:r w:rsidR="001067B9" w:rsidRPr="001067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по образовательным программам среднего профессионального образования по укрупненным группам профессий и специальностей «Сельское, лесное и рыбное хозяйство», «Ветеринария и зоотехния», «Промышленная экология и биотехнологии», «</w:t>
            </w:r>
            <w:proofErr w:type="spellStart"/>
            <w:r w:rsidR="001067B9" w:rsidRPr="001067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Техносферная</w:t>
            </w:r>
            <w:proofErr w:type="spellEnd"/>
            <w:r w:rsidR="001067B9" w:rsidRPr="001067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 xml:space="preserve"> безопасность и </w:t>
            </w:r>
            <w:proofErr w:type="spellStart"/>
            <w:r w:rsidR="001067B9" w:rsidRPr="001067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природообустройство</w:t>
            </w:r>
            <w:proofErr w:type="spellEnd"/>
            <w:r w:rsidR="001067B9" w:rsidRPr="001067B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», «Прикладная геология, горное дело, нефтегазовое дело и геодезия»</w:t>
            </w:r>
            <w:r w:rsidRPr="006436A9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 xml:space="preserve"> (план), %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7C1A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lastRenderedPageBreak/>
              <w:t>до 30%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AD03" w14:textId="25CCD944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1</w:t>
            </w:r>
            <w:r w:rsidR="000B5B21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3571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0,05</w:t>
            </w:r>
          </w:p>
        </w:tc>
      </w:tr>
      <w:tr w:rsidR="0013175A" w:rsidRPr="00013BD1" w14:paraId="4063A925" w14:textId="77777777" w:rsidTr="00485001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AA1B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2D62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F3F9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от 31 до 50%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7C88" w14:textId="10E039D4" w:rsidR="0013175A" w:rsidRPr="00DB0C2B" w:rsidRDefault="00215595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6EE3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13175A" w:rsidRPr="00013BD1" w14:paraId="326555EA" w14:textId="77777777" w:rsidTr="00485001">
        <w:trPr>
          <w:trHeight w:val="20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D080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DC54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6FD5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от 51 до 70%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3F1A" w14:textId="05172434" w:rsidR="0013175A" w:rsidRPr="00DB0C2B" w:rsidRDefault="00215595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CB0C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13175A" w:rsidRPr="00013BD1" w14:paraId="411F42CC" w14:textId="77777777" w:rsidTr="00485001">
        <w:trPr>
          <w:trHeight w:val="229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C194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244F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B2EE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более 70%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3232" w14:textId="63D49C7B" w:rsidR="0013175A" w:rsidRPr="00DB0C2B" w:rsidRDefault="00215595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8AEC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13175A" w:rsidRPr="00013BD1" w14:paraId="5A28EE25" w14:textId="77777777" w:rsidTr="00485001"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5563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1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8AD8" w14:textId="07485ACD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8"/>
                <w:szCs w:val="28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Доля выпускников профильного колледжа, трудоустроенных в организациях агропромышленного комплекса в течение 1 года после окончания обучения, в общей численности выпускников (план), %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3F55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до 70%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88EE" w14:textId="1C00C19B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1</w:t>
            </w:r>
            <w:r w:rsidR="000B5B21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DF44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0,05</w:t>
            </w:r>
          </w:p>
        </w:tc>
      </w:tr>
      <w:tr w:rsidR="0013175A" w:rsidRPr="00013BD1" w14:paraId="0222AA8D" w14:textId="77777777" w:rsidTr="00485001">
        <w:tc>
          <w:tcPr>
            <w:tcW w:w="184" w:type="pct"/>
            <w:vMerge/>
            <w:tcBorders>
              <w:top w:val="single" w:sz="4" w:space="0" w:color="auto"/>
            </w:tcBorders>
          </w:tcPr>
          <w:p w14:paraId="6F44F55A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03" w:type="pct"/>
            <w:vMerge/>
            <w:tcBorders>
              <w:top w:val="single" w:sz="4" w:space="0" w:color="auto"/>
            </w:tcBorders>
          </w:tcPr>
          <w:p w14:paraId="7338D281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542" w:type="pct"/>
            <w:tcBorders>
              <w:top w:val="single" w:sz="4" w:space="0" w:color="auto"/>
            </w:tcBorders>
          </w:tcPr>
          <w:p w14:paraId="65F08A4F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от 71 до 85%</w:t>
            </w:r>
          </w:p>
        </w:tc>
        <w:tc>
          <w:tcPr>
            <w:tcW w:w="895" w:type="pct"/>
            <w:tcBorders>
              <w:top w:val="single" w:sz="4" w:space="0" w:color="auto"/>
            </w:tcBorders>
          </w:tcPr>
          <w:p w14:paraId="57F6E4D2" w14:textId="25C240FD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5</w:t>
            </w:r>
            <w:r w:rsidR="000B5B21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6" w:type="pct"/>
            <w:vMerge/>
            <w:tcBorders>
              <w:top w:val="single" w:sz="4" w:space="0" w:color="auto"/>
            </w:tcBorders>
          </w:tcPr>
          <w:p w14:paraId="35B52A40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13175A" w:rsidRPr="00013BD1" w14:paraId="6C0B1B61" w14:textId="77777777" w:rsidTr="00DB0C2B">
        <w:tc>
          <w:tcPr>
            <w:tcW w:w="184" w:type="pct"/>
            <w:vMerge/>
          </w:tcPr>
          <w:p w14:paraId="06F599C6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03" w:type="pct"/>
            <w:vMerge/>
          </w:tcPr>
          <w:p w14:paraId="34BE12EE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542" w:type="pct"/>
          </w:tcPr>
          <w:p w14:paraId="7AE8F9BB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от 86 до 100%</w:t>
            </w:r>
          </w:p>
        </w:tc>
        <w:tc>
          <w:tcPr>
            <w:tcW w:w="895" w:type="pct"/>
          </w:tcPr>
          <w:p w14:paraId="56C16525" w14:textId="6E84005C" w:rsidR="0013175A" w:rsidRPr="00DB0C2B" w:rsidRDefault="000B5B21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676" w:type="pct"/>
            <w:vMerge/>
          </w:tcPr>
          <w:p w14:paraId="54521561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13175A" w:rsidRPr="00013BD1" w14:paraId="44F0511C" w14:textId="77777777" w:rsidTr="00DB0C2B">
        <w:tc>
          <w:tcPr>
            <w:tcW w:w="184" w:type="pct"/>
            <w:vMerge/>
          </w:tcPr>
          <w:p w14:paraId="01263CB9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03" w:type="pct"/>
            <w:vMerge/>
          </w:tcPr>
          <w:p w14:paraId="5BC83EEC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542" w:type="pct"/>
          </w:tcPr>
          <w:p w14:paraId="2C22C82D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 w:rsidRPr="00DB0C2B"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895" w:type="pct"/>
          </w:tcPr>
          <w:p w14:paraId="4D663FD0" w14:textId="590EB5EB" w:rsidR="0013175A" w:rsidRPr="00DB0C2B" w:rsidRDefault="000B5B21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76" w:type="pct"/>
            <w:vMerge/>
          </w:tcPr>
          <w:p w14:paraId="66AAE3C1" w14:textId="77777777" w:rsidR="0013175A" w:rsidRPr="00DB0C2B" w:rsidRDefault="0013175A" w:rsidP="004A6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14:paraId="52646B86" w14:textId="77777777" w:rsidR="004A6858" w:rsidRPr="004A6858" w:rsidRDefault="004A6858" w:rsidP="004A68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kern w:val="0"/>
          <w:sz w:val="24"/>
          <w:szCs w:val="24"/>
          <w:lang w:eastAsia="ru-RU"/>
        </w:rPr>
      </w:pPr>
    </w:p>
    <w:p w14:paraId="5440C6C5" w14:textId="77777777" w:rsidR="002B6B3E" w:rsidRDefault="002B6B3E" w:rsidP="006A2924">
      <w:pPr>
        <w:spacing w:after="0" w:line="360" w:lineRule="exact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zh-TW"/>
        </w:rPr>
      </w:pPr>
    </w:p>
    <w:sectPr w:rsidR="002B6B3E" w:rsidSect="00DB39E9">
      <w:pgSz w:w="16838" w:h="11906" w:orient="landscape"/>
      <w:pgMar w:top="1701" w:right="1276" w:bottom="1134" w:left="851" w:header="340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4AFF00" w14:textId="77777777" w:rsidR="00641D66" w:rsidRDefault="00641D66">
      <w:pPr>
        <w:spacing w:after="0" w:line="240" w:lineRule="auto"/>
      </w:pPr>
      <w:r>
        <w:separator/>
      </w:r>
    </w:p>
  </w:endnote>
  <w:endnote w:type="continuationSeparator" w:id="0">
    <w:p w14:paraId="6A9A3A2D" w14:textId="77777777" w:rsidR="00641D66" w:rsidRDefault="00641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6A1697" w14:textId="77777777" w:rsidR="00641D66" w:rsidRDefault="00641D66">
      <w:pPr>
        <w:spacing w:after="0" w:line="240" w:lineRule="auto"/>
      </w:pPr>
      <w:r>
        <w:separator/>
      </w:r>
    </w:p>
  </w:footnote>
  <w:footnote w:type="continuationSeparator" w:id="0">
    <w:p w14:paraId="68F0588C" w14:textId="77777777" w:rsidR="00641D66" w:rsidRDefault="00641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2CE86" w14:textId="5A2B38EA" w:rsidR="00753A63" w:rsidRDefault="00753A63" w:rsidP="00DD030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rFonts w:ascii="Times New Roman" w:eastAsia="Times New Roman" w:hAnsi="Times New Roman"/>
        <w:color w:val="000000"/>
      </w:rPr>
      <w:fldChar w:fldCharType="begin"/>
    </w:r>
    <w:r>
      <w:rPr>
        <w:rFonts w:ascii="Times New Roman" w:eastAsia="Times New Roman" w:hAnsi="Times New Roman"/>
        <w:color w:val="000000"/>
      </w:rPr>
      <w:instrText>PAGE</w:instrText>
    </w:r>
    <w:r>
      <w:rPr>
        <w:rFonts w:ascii="Times New Roman" w:eastAsia="Times New Roman" w:hAnsi="Times New Roman"/>
        <w:color w:val="000000"/>
      </w:rPr>
      <w:fldChar w:fldCharType="separate"/>
    </w:r>
    <w:r w:rsidR="00DA01C2">
      <w:rPr>
        <w:rFonts w:ascii="Times New Roman" w:eastAsia="Times New Roman" w:hAnsi="Times New Roman"/>
        <w:noProof/>
        <w:color w:val="000000"/>
      </w:rPr>
      <w:t>20</w:t>
    </w:r>
    <w:r>
      <w:rPr>
        <w:rFonts w:ascii="Times New Roman" w:eastAsia="Times New Roman" w:hAnsi="Times New Roman"/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0C4293"/>
    <w:multiLevelType w:val="hybridMultilevel"/>
    <w:tmpl w:val="A45AB718"/>
    <w:lvl w:ilvl="0" w:tplc="98D21D6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ADD"/>
    <w:rsid w:val="000004E8"/>
    <w:rsid w:val="000011FB"/>
    <w:rsid w:val="000026D3"/>
    <w:rsid w:val="00003027"/>
    <w:rsid w:val="000043F3"/>
    <w:rsid w:val="000048AE"/>
    <w:rsid w:val="00010290"/>
    <w:rsid w:val="00011E96"/>
    <w:rsid w:val="000125ED"/>
    <w:rsid w:val="00012DB7"/>
    <w:rsid w:val="0001335D"/>
    <w:rsid w:val="00013BD1"/>
    <w:rsid w:val="00013F3B"/>
    <w:rsid w:val="00014A77"/>
    <w:rsid w:val="00017486"/>
    <w:rsid w:val="00017F80"/>
    <w:rsid w:val="00023462"/>
    <w:rsid w:val="00026729"/>
    <w:rsid w:val="000272DC"/>
    <w:rsid w:val="000321D7"/>
    <w:rsid w:val="0003446D"/>
    <w:rsid w:val="00035276"/>
    <w:rsid w:val="00040BA8"/>
    <w:rsid w:val="0004468D"/>
    <w:rsid w:val="0005044B"/>
    <w:rsid w:val="00050937"/>
    <w:rsid w:val="00050E39"/>
    <w:rsid w:val="00052D88"/>
    <w:rsid w:val="0005477E"/>
    <w:rsid w:val="00054E38"/>
    <w:rsid w:val="00055F2E"/>
    <w:rsid w:val="00056C69"/>
    <w:rsid w:val="00057E50"/>
    <w:rsid w:val="00061A95"/>
    <w:rsid w:val="00061FD2"/>
    <w:rsid w:val="00064695"/>
    <w:rsid w:val="00064769"/>
    <w:rsid w:val="00066757"/>
    <w:rsid w:val="00066B0C"/>
    <w:rsid w:val="00067129"/>
    <w:rsid w:val="0006750F"/>
    <w:rsid w:val="000708A2"/>
    <w:rsid w:val="000738BF"/>
    <w:rsid w:val="00073A24"/>
    <w:rsid w:val="000749DC"/>
    <w:rsid w:val="0007676C"/>
    <w:rsid w:val="000773A2"/>
    <w:rsid w:val="00077B1C"/>
    <w:rsid w:val="000804A1"/>
    <w:rsid w:val="00080A77"/>
    <w:rsid w:val="00081AAB"/>
    <w:rsid w:val="00083C55"/>
    <w:rsid w:val="00084F8C"/>
    <w:rsid w:val="00085031"/>
    <w:rsid w:val="00086441"/>
    <w:rsid w:val="0008694C"/>
    <w:rsid w:val="00087D76"/>
    <w:rsid w:val="000906A9"/>
    <w:rsid w:val="00090852"/>
    <w:rsid w:val="000909F1"/>
    <w:rsid w:val="000938B0"/>
    <w:rsid w:val="000973B9"/>
    <w:rsid w:val="000A0483"/>
    <w:rsid w:val="000A2207"/>
    <w:rsid w:val="000A2A9B"/>
    <w:rsid w:val="000A382A"/>
    <w:rsid w:val="000A45FC"/>
    <w:rsid w:val="000A4901"/>
    <w:rsid w:val="000A722C"/>
    <w:rsid w:val="000A7447"/>
    <w:rsid w:val="000B1E20"/>
    <w:rsid w:val="000B5B21"/>
    <w:rsid w:val="000B6E43"/>
    <w:rsid w:val="000C172E"/>
    <w:rsid w:val="000C33E6"/>
    <w:rsid w:val="000C39E4"/>
    <w:rsid w:val="000C3CBD"/>
    <w:rsid w:val="000C3CC8"/>
    <w:rsid w:val="000C3FE5"/>
    <w:rsid w:val="000C7D94"/>
    <w:rsid w:val="000D17F4"/>
    <w:rsid w:val="000D1FF9"/>
    <w:rsid w:val="000D2B45"/>
    <w:rsid w:val="000D386A"/>
    <w:rsid w:val="000D3C97"/>
    <w:rsid w:val="000D4558"/>
    <w:rsid w:val="000D47BD"/>
    <w:rsid w:val="000D4BD6"/>
    <w:rsid w:val="000D6194"/>
    <w:rsid w:val="000D6885"/>
    <w:rsid w:val="000D6AF4"/>
    <w:rsid w:val="000D79F8"/>
    <w:rsid w:val="000D7A5E"/>
    <w:rsid w:val="000E0F2F"/>
    <w:rsid w:val="000E11F0"/>
    <w:rsid w:val="000E24A6"/>
    <w:rsid w:val="000E5BB9"/>
    <w:rsid w:val="000E6295"/>
    <w:rsid w:val="000E6D8D"/>
    <w:rsid w:val="000E7F77"/>
    <w:rsid w:val="000F0C3E"/>
    <w:rsid w:val="000F3D5C"/>
    <w:rsid w:val="000F48F0"/>
    <w:rsid w:val="000F588C"/>
    <w:rsid w:val="000F5D4C"/>
    <w:rsid w:val="000F7588"/>
    <w:rsid w:val="001003BC"/>
    <w:rsid w:val="00102379"/>
    <w:rsid w:val="001039BC"/>
    <w:rsid w:val="00103D38"/>
    <w:rsid w:val="001067B9"/>
    <w:rsid w:val="00106A5F"/>
    <w:rsid w:val="00106DD4"/>
    <w:rsid w:val="00112177"/>
    <w:rsid w:val="0011250E"/>
    <w:rsid w:val="00113DA8"/>
    <w:rsid w:val="001148CA"/>
    <w:rsid w:val="00115CA7"/>
    <w:rsid w:val="0011696F"/>
    <w:rsid w:val="001221B4"/>
    <w:rsid w:val="00126F1E"/>
    <w:rsid w:val="0013175A"/>
    <w:rsid w:val="001325DB"/>
    <w:rsid w:val="00135B36"/>
    <w:rsid w:val="00136ACB"/>
    <w:rsid w:val="001415BA"/>
    <w:rsid w:val="00142340"/>
    <w:rsid w:val="001429F6"/>
    <w:rsid w:val="0014345E"/>
    <w:rsid w:val="0014362B"/>
    <w:rsid w:val="00145D40"/>
    <w:rsid w:val="001521E5"/>
    <w:rsid w:val="00152313"/>
    <w:rsid w:val="0015284B"/>
    <w:rsid w:val="0015312D"/>
    <w:rsid w:val="00154AA9"/>
    <w:rsid w:val="00155128"/>
    <w:rsid w:val="0015725B"/>
    <w:rsid w:val="001607D0"/>
    <w:rsid w:val="00161600"/>
    <w:rsid w:val="0016249B"/>
    <w:rsid w:val="0016336B"/>
    <w:rsid w:val="00164030"/>
    <w:rsid w:val="0016481B"/>
    <w:rsid w:val="00165372"/>
    <w:rsid w:val="00166B9E"/>
    <w:rsid w:val="0016714E"/>
    <w:rsid w:val="00167C43"/>
    <w:rsid w:val="001701BE"/>
    <w:rsid w:val="001716C9"/>
    <w:rsid w:val="001722AE"/>
    <w:rsid w:val="001748C9"/>
    <w:rsid w:val="00175CCA"/>
    <w:rsid w:val="00177B4A"/>
    <w:rsid w:val="00180270"/>
    <w:rsid w:val="00180809"/>
    <w:rsid w:val="00180F1A"/>
    <w:rsid w:val="00182C79"/>
    <w:rsid w:val="00182EA3"/>
    <w:rsid w:val="00183BC1"/>
    <w:rsid w:val="00183D46"/>
    <w:rsid w:val="00184C61"/>
    <w:rsid w:val="00185330"/>
    <w:rsid w:val="0018544D"/>
    <w:rsid w:val="00186248"/>
    <w:rsid w:val="00187B6E"/>
    <w:rsid w:val="00192B2D"/>
    <w:rsid w:val="00192F93"/>
    <w:rsid w:val="00193154"/>
    <w:rsid w:val="00193CF4"/>
    <w:rsid w:val="001951C0"/>
    <w:rsid w:val="001A0DF3"/>
    <w:rsid w:val="001A12E4"/>
    <w:rsid w:val="001A1EED"/>
    <w:rsid w:val="001A4A27"/>
    <w:rsid w:val="001A4D42"/>
    <w:rsid w:val="001A4EBD"/>
    <w:rsid w:val="001A4F52"/>
    <w:rsid w:val="001A749E"/>
    <w:rsid w:val="001A7843"/>
    <w:rsid w:val="001B1440"/>
    <w:rsid w:val="001B63A0"/>
    <w:rsid w:val="001C1577"/>
    <w:rsid w:val="001C3151"/>
    <w:rsid w:val="001C3A19"/>
    <w:rsid w:val="001C3EF2"/>
    <w:rsid w:val="001C4AED"/>
    <w:rsid w:val="001C7B05"/>
    <w:rsid w:val="001D030D"/>
    <w:rsid w:val="001D0D8C"/>
    <w:rsid w:val="001D0F5C"/>
    <w:rsid w:val="001D2132"/>
    <w:rsid w:val="001D32E6"/>
    <w:rsid w:val="001D5591"/>
    <w:rsid w:val="001D594E"/>
    <w:rsid w:val="001D72B5"/>
    <w:rsid w:val="001D74E1"/>
    <w:rsid w:val="001E0DB2"/>
    <w:rsid w:val="001F0E08"/>
    <w:rsid w:val="001F2DE7"/>
    <w:rsid w:val="001F459E"/>
    <w:rsid w:val="001F54AD"/>
    <w:rsid w:val="001F6866"/>
    <w:rsid w:val="001F750D"/>
    <w:rsid w:val="001F7E53"/>
    <w:rsid w:val="00200C89"/>
    <w:rsid w:val="00200CF3"/>
    <w:rsid w:val="0020208C"/>
    <w:rsid w:val="0020495B"/>
    <w:rsid w:val="00206B24"/>
    <w:rsid w:val="00207629"/>
    <w:rsid w:val="0021005C"/>
    <w:rsid w:val="002102C3"/>
    <w:rsid w:val="00210F76"/>
    <w:rsid w:val="002110E5"/>
    <w:rsid w:val="00213718"/>
    <w:rsid w:val="00215595"/>
    <w:rsid w:val="002156C5"/>
    <w:rsid w:val="00215D2E"/>
    <w:rsid w:val="0021637A"/>
    <w:rsid w:val="00216A2F"/>
    <w:rsid w:val="00217752"/>
    <w:rsid w:val="002178E9"/>
    <w:rsid w:val="00217F39"/>
    <w:rsid w:val="002219A3"/>
    <w:rsid w:val="002222E0"/>
    <w:rsid w:val="00222DB5"/>
    <w:rsid w:val="002237D3"/>
    <w:rsid w:val="002238C1"/>
    <w:rsid w:val="002238E4"/>
    <w:rsid w:val="00223A3A"/>
    <w:rsid w:val="002244BA"/>
    <w:rsid w:val="00226947"/>
    <w:rsid w:val="002300BE"/>
    <w:rsid w:val="00231E40"/>
    <w:rsid w:val="00234890"/>
    <w:rsid w:val="002350F7"/>
    <w:rsid w:val="00235DE3"/>
    <w:rsid w:val="0024054B"/>
    <w:rsid w:val="00240BD5"/>
    <w:rsid w:val="00243142"/>
    <w:rsid w:val="00244CA2"/>
    <w:rsid w:val="0024737A"/>
    <w:rsid w:val="002476EF"/>
    <w:rsid w:val="00250A36"/>
    <w:rsid w:val="00250DB2"/>
    <w:rsid w:val="00250DC1"/>
    <w:rsid w:val="0025377E"/>
    <w:rsid w:val="00255D4A"/>
    <w:rsid w:val="00256557"/>
    <w:rsid w:val="0026212E"/>
    <w:rsid w:val="00262E6A"/>
    <w:rsid w:val="002649CB"/>
    <w:rsid w:val="00265984"/>
    <w:rsid w:val="002666DE"/>
    <w:rsid w:val="00270796"/>
    <w:rsid w:val="002730A5"/>
    <w:rsid w:val="00273850"/>
    <w:rsid w:val="00274068"/>
    <w:rsid w:val="002741E4"/>
    <w:rsid w:val="00274741"/>
    <w:rsid w:val="0027750A"/>
    <w:rsid w:val="00280B0D"/>
    <w:rsid w:val="002821AE"/>
    <w:rsid w:val="002823C0"/>
    <w:rsid w:val="002841AB"/>
    <w:rsid w:val="00285104"/>
    <w:rsid w:val="00286701"/>
    <w:rsid w:val="00286DB0"/>
    <w:rsid w:val="00290C96"/>
    <w:rsid w:val="00291095"/>
    <w:rsid w:val="00291EDC"/>
    <w:rsid w:val="002922DD"/>
    <w:rsid w:val="002931F3"/>
    <w:rsid w:val="0029702D"/>
    <w:rsid w:val="002A05E7"/>
    <w:rsid w:val="002A0643"/>
    <w:rsid w:val="002A4189"/>
    <w:rsid w:val="002A444B"/>
    <w:rsid w:val="002A5375"/>
    <w:rsid w:val="002A687A"/>
    <w:rsid w:val="002B1CDF"/>
    <w:rsid w:val="002B45DA"/>
    <w:rsid w:val="002B56BC"/>
    <w:rsid w:val="002B5C98"/>
    <w:rsid w:val="002B6B3E"/>
    <w:rsid w:val="002C0475"/>
    <w:rsid w:val="002C23E2"/>
    <w:rsid w:val="002C2493"/>
    <w:rsid w:val="002C405D"/>
    <w:rsid w:val="002C510C"/>
    <w:rsid w:val="002C519D"/>
    <w:rsid w:val="002C6F90"/>
    <w:rsid w:val="002C7422"/>
    <w:rsid w:val="002C781F"/>
    <w:rsid w:val="002D086D"/>
    <w:rsid w:val="002D0F6E"/>
    <w:rsid w:val="002D10A3"/>
    <w:rsid w:val="002D4DF3"/>
    <w:rsid w:val="002D514B"/>
    <w:rsid w:val="002D5B12"/>
    <w:rsid w:val="002D5C32"/>
    <w:rsid w:val="002D6C11"/>
    <w:rsid w:val="002D74A1"/>
    <w:rsid w:val="002E123B"/>
    <w:rsid w:val="002E2DEC"/>
    <w:rsid w:val="002E458C"/>
    <w:rsid w:val="002E5394"/>
    <w:rsid w:val="002E7624"/>
    <w:rsid w:val="002F0024"/>
    <w:rsid w:val="002F040E"/>
    <w:rsid w:val="002F18A6"/>
    <w:rsid w:val="002F4A07"/>
    <w:rsid w:val="002F4A7C"/>
    <w:rsid w:val="002F5303"/>
    <w:rsid w:val="00300D23"/>
    <w:rsid w:val="00303490"/>
    <w:rsid w:val="003069D9"/>
    <w:rsid w:val="00307311"/>
    <w:rsid w:val="003079A5"/>
    <w:rsid w:val="00307A6F"/>
    <w:rsid w:val="00307D31"/>
    <w:rsid w:val="00310743"/>
    <w:rsid w:val="00312B07"/>
    <w:rsid w:val="00314011"/>
    <w:rsid w:val="00314B1D"/>
    <w:rsid w:val="00314CF3"/>
    <w:rsid w:val="00315FEB"/>
    <w:rsid w:val="00322A50"/>
    <w:rsid w:val="00323B7B"/>
    <w:rsid w:val="0032416C"/>
    <w:rsid w:val="00325FBB"/>
    <w:rsid w:val="00331673"/>
    <w:rsid w:val="00333D13"/>
    <w:rsid w:val="003340B9"/>
    <w:rsid w:val="0033573B"/>
    <w:rsid w:val="0033644C"/>
    <w:rsid w:val="00337148"/>
    <w:rsid w:val="0033769C"/>
    <w:rsid w:val="00340484"/>
    <w:rsid w:val="00340538"/>
    <w:rsid w:val="00340C08"/>
    <w:rsid w:val="003433DD"/>
    <w:rsid w:val="00345DEC"/>
    <w:rsid w:val="00350247"/>
    <w:rsid w:val="003519F2"/>
    <w:rsid w:val="00353C46"/>
    <w:rsid w:val="003548B8"/>
    <w:rsid w:val="00356F41"/>
    <w:rsid w:val="00357727"/>
    <w:rsid w:val="00357C50"/>
    <w:rsid w:val="00360DEE"/>
    <w:rsid w:val="00362194"/>
    <w:rsid w:val="00365591"/>
    <w:rsid w:val="003655F1"/>
    <w:rsid w:val="00365CBD"/>
    <w:rsid w:val="00365E06"/>
    <w:rsid w:val="0036614F"/>
    <w:rsid w:val="00371B78"/>
    <w:rsid w:val="003743F1"/>
    <w:rsid w:val="00375301"/>
    <w:rsid w:val="00376B59"/>
    <w:rsid w:val="00376B75"/>
    <w:rsid w:val="00377CAB"/>
    <w:rsid w:val="00380D05"/>
    <w:rsid w:val="003828CD"/>
    <w:rsid w:val="00383136"/>
    <w:rsid w:val="003864BB"/>
    <w:rsid w:val="00387666"/>
    <w:rsid w:val="00390B6B"/>
    <w:rsid w:val="003918F2"/>
    <w:rsid w:val="00392584"/>
    <w:rsid w:val="00393C14"/>
    <w:rsid w:val="003974EE"/>
    <w:rsid w:val="003A30F6"/>
    <w:rsid w:val="003A3F67"/>
    <w:rsid w:val="003A5E5E"/>
    <w:rsid w:val="003A6080"/>
    <w:rsid w:val="003A63CC"/>
    <w:rsid w:val="003A6651"/>
    <w:rsid w:val="003A6C1D"/>
    <w:rsid w:val="003A71F8"/>
    <w:rsid w:val="003A7305"/>
    <w:rsid w:val="003A7772"/>
    <w:rsid w:val="003A7778"/>
    <w:rsid w:val="003B1408"/>
    <w:rsid w:val="003B28A6"/>
    <w:rsid w:val="003B3A73"/>
    <w:rsid w:val="003B5203"/>
    <w:rsid w:val="003B5660"/>
    <w:rsid w:val="003B5B57"/>
    <w:rsid w:val="003B6AB9"/>
    <w:rsid w:val="003B6C12"/>
    <w:rsid w:val="003B7BBE"/>
    <w:rsid w:val="003C0D03"/>
    <w:rsid w:val="003C3245"/>
    <w:rsid w:val="003C5572"/>
    <w:rsid w:val="003C5E76"/>
    <w:rsid w:val="003C6328"/>
    <w:rsid w:val="003C7431"/>
    <w:rsid w:val="003D1D81"/>
    <w:rsid w:val="003D24B7"/>
    <w:rsid w:val="003D4BBE"/>
    <w:rsid w:val="003E4B18"/>
    <w:rsid w:val="003E4FB3"/>
    <w:rsid w:val="003E7926"/>
    <w:rsid w:val="003F0462"/>
    <w:rsid w:val="003F0CDA"/>
    <w:rsid w:val="003F4587"/>
    <w:rsid w:val="003F6604"/>
    <w:rsid w:val="003F66F5"/>
    <w:rsid w:val="003F6C25"/>
    <w:rsid w:val="003F6DC5"/>
    <w:rsid w:val="003F7132"/>
    <w:rsid w:val="0040019A"/>
    <w:rsid w:val="004029AC"/>
    <w:rsid w:val="00403A5D"/>
    <w:rsid w:val="00404108"/>
    <w:rsid w:val="004079B1"/>
    <w:rsid w:val="00410A44"/>
    <w:rsid w:val="00412966"/>
    <w:rsid w:val="0041496F"/>
    <w:rsid w:val="004167F0"/>
    <w:rsid w:val="00417794"/>
    <w:rsid w:val="004200C4"/>
    <w:rsid w:val="004224A4"/>
    <w:rsid w:val="00422AE6"/>
    <w:rsid w:val="00424512"/>
    <w:rsid w:val="0042688A"/>
    <w:rsid w:val="00426962"/>
    <w:rsid w:val="00430A21"/>
    <w:rsid w:val="00434C8F"/>
    <w:rsid w:val="00440997"/>
    <w:rsid w:val="00440F7C"/>
    <w:rsid w:val="00441E86"/>
    <w:rsid w:val="00442964"/>
    <w:rsid w:val="0044307C"/>
    <w:rsid w:val="00443A3D"/>
    <w:rsid w:val="0044798C"/>
    <w:rsid w:val="00450A4B"/>
    <w:rsid w:val="004510AD"/>
    <w:rsid w:val="00453755"/>
    <w:rsid w:val="004537C5"/>
    <w:rsid w:val="004540DF"/>
    <w:rsid w:val="004556A9"/>
    <w:rsid w:val="004572FF"/>
    <w:rsid w:val="004574F8"/>
    <w:rsid w:val="00460BBC"/>
    <w:rsid w:val="0046293C"/>
    <w:rsid w:val="00464CCA"/>
    <w:rsid w:val="004652F7"/>
    <w:rsid w:val="0046658C"/>
    <w:rsid w:val="0046659C"/>
    <w:rsid w:val="00473139"/>
    <w:rsid w:val="0047382A"/>
    <w:rsid w:val="0047498D"/>
    <w:rsid w:val="004751C1"/>
    <w:rsid w:val="00475545"/>
    <w:rsid w:val="00475988"/>
    <w:rsid w:val="00476601"/>
    <w:rsid w:val="004773D9"/>
    <w:rsid w:val="0047794F"/>
    <w:rsid w:val="00477E2D"/>
    <w:rsid w:val="00481D2C"/>
    <w:rsid w:val="004840A8"/>
    <w:rsid w:val="00484110"/>
    <w:rsid w:val="004847D6"/>
    <w:rsid w:val="00485001"/>
    <w:rsid w:val="00485CBA"/>
    <w:rsid w:val="004864A7"/>
    <w:rsid w:val="00486DC3"/>
    <w:rsid w:val="00491F84"/>
    <w:rsid w:val="00493684"/>
    <w:rsid w:val="00497D5F"/>
    <w:rsid w:val="004A1D6D"/>
    <w:rsid w:val="004A2A8E"/>
    <w:rsid w:val="004A396E"/>
    <w:rsid w:val="004A4208"/>
    <w:rsid w:val="004A53EC"/>
    <w:rsid w:val="004A6858"/>
    <w:rsid w:val="004A7A7F"/>
    <w:rsid w:val="004B00BF"/>
    <w:rsid w:val="004B016F"/>
    <w:rsid w:val="004B0546"/>
    <w:rsid w:val="004B3ECD"/>
    <w:rsid w:val="004B423F"/>
    <w:rsid w:val="004B5C51"/>
    <w:rsid w:val="004B6C0E"/>
    <w:rsid w:val="004C0C1A"/>
    <w:rsid w:val="004C16A9"/>
    <w:rsid w:val="004C20A7"/>
    <w:rsid w:val="004C4102"/>
    <w:rsid w:val="004C5D3A"/>
    <w:rsid w:val="004C628F"/>
    <w:rsid w:val="004C6D96"/>
    <w:rsid w:val="004D065D"/>
    <w:rsid w:val="004D1D61"/>
    <w:rsid w:val="004D2041"/>
    <w:rsid w:val="004D2748"/>
    <w:rsid w:val="004D3F13"/>
    <w:rsid w:val="004D4F7F"/>
    <w:rsid w:val="004D5B2F"/>
    <w:rsid w:val="004D5F33"/>
    <w:rsid w:val="004D639F"/>
    <w:rsid w:val="004D64BA"/>
    <w:rsid w:val="004D776F"/>
    <w:rsid w:val="004E1DBB"/>
    <w:rsid w:val="004E1DC2"/>
    <w:rsid w:val="004E2934"/>
    <w:rsid w:val="004E4FA6"/>
    <w:rsid w:val="004E6666"/>
    <w:rsid w:val="004E7D5E"/>
    <w:rsid w:val="004F0478"/>
    <w:rsid w:val="004F19DB"/>
    <w:rsid w:val="004F2547"/>
    <w:rsid w:val="004F30DA"/>
    <w:rsid w:val="004F46F8"/>
    <w:rsid w:val="004F6191"/>
    <w:rsid w:val="004F69AC"/>
    <w:rsid w:val="004F6B1D"/>
    <w:rsid w:val="00502645"/>
    <w:rsid w:val="00504AA0"/>
    <w:rsid w:val="005055E6"/>
    <w:rsid w:val="0050653F"/>
    <w:rsid w:val="00510E22"/>
    <w:rsid w:val="00511070"/>
    <w:rsid w:val="005121AF"/>
    <w:rsid w:val="00512BF8"/>
    <w:rsid w:val="00512FFA"/>
    <w:rsid w:val="00513FFA"/>
    <w:rsid w:val="005142C3"/>
    <w:rsid w:val="00515407"/>
    <w:rsid w:val="00516558"/>
    <w:rsid w:val="00516841"/>
    <w:rsid w:val="00520A54"/>
    <w:rsid w:val="00520B1D"/>
    <w:rsid w:val="00522A45"/>
    <w:rsid w:val="005234FD"/>
    <w:rsid w:val="00525691"/>
    <w:rsid w:val="005272CE"/>
    <w:rsid w:val="005276CE"/>
    <w:rsid w:val="00527F90"/>
    <w:rsid w:val="00527FAC"/>
    <w:rsid w:val="0053082C"/>
    <w:rsid w:val="00530BE1"/>
    <w:rsid w:val="00531E8B"/>
    <w:rsid w:val="0053201E"/>
    <w:rsid w:val="005341E3"/>
    <w:rsid w:val="005342B4"/>
    <w:rsid w:val="005356E5"/>
    <w:rsid w:val="0053656C"/>
    <w:rsid w:val="00536E68"/>
    <w:rsid w:val="00540563"/>
    <w:rsid w:val="00541199"/>
    <w:rsid w:val="005420C6"/>
    <w:rsid w:val="005430FE"/>
    <w:rsid w:val="0054355D"/>
    <w:rsid w:val="00546E8F"/>
    <w:rsid w:val="00551A1E"/>
    <w:rsid w:val="00552615"/>
    <w:rsid w:val="00555B3A"/>
    <w:rsid w:val="0055643A"/>
    <w:rsid w:val="005564EA"/>
    <w:rsid w:val="00556597"/>
    <w:rsid w:val="00556C67"/>
    <w:rsid w:val="00557279"/>
    <w:rsid w:val="005577F1"/>
    <w:rsid w:val="005615E6"/>
    <w:rsid w:val="005657CC"/>
    <w:rsid w:val="005660AE"/>
    <w:rsid w:val="00570B57"/>
    <w:rsid w:val="005718A8"/>
    <w:rsid w:val="0057363E"/>
    <w:rsid w:val="00574025"/>
    <w:rsid w:val="00575D88"/>
    <w:rsid w:val="0057667C"/>
    <w:rsid w:val="00580EAF"/>
    <w:rsid w:val="00586D1A"/>
    <w:rsid w:val="0059085E"/>
    <w:rsid w:val="00596D8B"/>
    <w:rsid w:val="00596FD3"/>
    <w:rsid w:val="005A0424"/>
    <w:rsid w:val="005A0F5F"/>
    <w:rsid w:val="005A2317"/>
    <w:rsid w:val="005A2D5A"/>
    <w:rsid w:val="005A398F"/>
    <w:rsid w:val="005A4373"/>
    <w:rsid w:val="005A4D1F"/>
    <w:rsid w:val="005A55AA"/>
    <w:rsid w:val="005A6A79"/>
    <w:rsid w:val="005A6AE8"/>
    <w:rsid w:val="005A70C4"/>
    <w:rsid w:val="005A75E1"/>
    <w:rsid w:val="005A7ADE"/>
    <w:rsid w:val="005B147D"/>
    <w:rsid w:val="005B149B"/>
    <w:rsid w:val="005B2B8F"/>
    <w:rsid w:val="005B2C0D"/>
    <w:rsid w:val="005B36B2"/>
    <w:rsid w:val="005B39EC"/>
    <w:rsid w:val="005B402E"/>
    <w:rsid w:val="005B4132"/>
    <w:rsid w:val="005C0750"/>
    <w:rsid w:val="005C1CA0"/>
    <w:rsid w:val="005C2B28"/>
    <w:rsid w:val="005C6C30"/>
    <w:rsid w:val="005C71F6"/>
    <w:rsid w:val="005D1352"/>
    <w:rsid w:val="005D13EE"/>
    <w:rsid w:val="005D19C9"/>
    <w:rsid w:val="005D2111"/>
    <w:rsid w:val="005D2561"/>
    <w:rsid w:val="005D4ACF"/>
    <w:rsid w:val="005D593D"/>
    <w:rsid w:val="005D72C7"/>
    <w:rsid w:val="005E1002"/>
    <w:rsid w:val="005E22A5"/>
    <w:rsid w:val="005E2E88"/>
    <w:rsid w:val="005E333B"/>
    <w:rsid w:val="005E384D"/>
    <w:rsid w:val="005E3CE0"/>
    <w:rsid w:val="005E50F5"/>
    <w:rsid w:val="005E6515"/>
    <w:rsid w:val="005E68AA"/>
    <w:rsid w:val="005E68E5"/>
    <w:rsid w:val="005E6C5B"/>
    <w:rsid w:val="005E7178"/>
    <w:rsid w:val="005E737F"/>
    <w:rsid w:val="005F1B1D"/>
    <w:rsid w:val="005F2A1A"/>
    <w:rsid w:val="005F45FF"/>
    <w:rsid w:val="005F4A8D"/>
    <w:rsid w:val="005F504C"/>
    <w:rsid w:val="005F6FAA"/>
    <w:rsid w:val="005F7164"/>
    <w:rsid w:val="005F76FD"/>
    <w:rsid w:val="006007CE"/>
    <w:rsid w:val="00600CD2"/>
    <w:rsid w:val="00603F9A"/>
    <w:rsid w:val="00610C65"/>
    <w:rsid w:val="006113C7"/>
    <w:rsid w:val="006117B4"/>
    <w:rsid w:val="00614388"/>
    <w:rsid w:val="00615973"/>
    <w:rsid w:val="00616E96"/>
    <w:rsid w:val="00620149"/>
    <w:rsid w:val="006201E8"/>
    <w:rsid w:val="00622761"/>
    <w:rsid w:val="0062328D"/>
    <w:rsid w:val="00624599"/>
    <w:rsid w:val="00627A4D"/>
    <w:rsid w:val="0063122B"/>
    <w:rsid w:val="00632154"/>
    <w:rsid w:val="00634F38"/>
    <w:rsid w:val="006372C6"/>
    <w:rsid w:val="00637D66"/>
    <w:rsid w:val="00640D10"/>
    <w:rsid w:val="00641D66"/>
    <w:rsid w:val="006436A9"/>
    <w:rsid w:val="00644849"/>
    <w:rsid w:val="00645F98"/>
    <w:rsid w:val="00654664"/>
    <w:rsid w:val="00655787"/>
    <w:rsid w:val="00655CC5"/>
    <w:rsid w:val="00660EB7"/>
    <w:rsid w:val="00661966"/>
    <w:rsid w:val="00664478"/>
    <w:rsid w:val="00664FD5"/>
    <w:rsid w:val="0066545D"/>
    <w:rsid w:val="00667BAF"/>
    <w:rsid w:val="00667BB1"/>
    <w:rsid w:val="00670499"/>
    <w:rsid w:val="0067061C"/>
    <w:rsid w:val="00670E9E"/>
    <w:rsid w:val="00670F6A"/>
    <w:rsid w:val="006723A7"/>
    <w:rsid w:val="0067313C"/>
    <w:rsid w:val="00674060"/>
    <w:rsid w:val="006768B7"/>
    <w:rsid w:val="00677193"/>
    <w:rsid w:val="00677BC4"/>
    <w:rsid w:val="006801B1"/>
    <w:rsid w:val="006807F9"/>
    <w:rsid w:val="0068176B"/>
    <w:rsid w:val="006838BD"/>
    <w:rsid w:val="00685CB4"/>
    <w:rsid w:val="0068672F"/>
    <w:rsid w:val="00686927"/>
    <w:rsid w:val="00687216"/>
    <w:rsid w:val="00687B6F"/>
    <w:rsid w:val="00690204"/>
    <w:rsid w:val="006933BC"/>
    <w:rsid w:val="00694A66"/>
    <w:rsid w:val="00694D22"/>
    <w:rsid w:val="00694DC5"/>
    <w:rsid w:val="00696334"/>
    <w:rsid w:val="00696ACC"/>
    <w:rsid w:val="00697B7C"/>
    <w:rsid w:val="006A1CC9"/>
    <w:rsid w:val="006A23FE"/>
    <w:rsid w:val="006A27F7"/>
    <w:rsid w:val="006A2924"/>
    <w:rsid w:val="006A48AD"/>
    <w:rsid w:val="006A4E5B"/>
    <w:rsid w:val="006A5DFC"/>
    <w:rsid w:val="006A637F"/>
    <w:rsid w:val="006A6E70"/>
    <w:rsid w:val="006B1CC1"/>
    <w:rsid w:val="006B25E7"/>
    <w:rsid w:val="006B3819"/>
    <w:rsid w:val="006B560F"/>
    <w:rsid w:val="006B621D"/>
    <w:rsid w:val="006B6EF5"/>
    <w:rsid w:val="006C11B5"/>
    <w:rsid w:val="006C1B43"/>
    <w:rsid w:val="006C1C0C"/>
    <w:rsid w:val="006C2C7F"/>
    <w:rsid w:val="006C6706"/>
    <w:rsid w:val="006C7513"/>
    <w:rsid w:val="006D05CC"/>
    <w:rsid w:val="006E28D7"/>
    <w:rsid w:val="006E3F74"/>
    <w:rsid w:val="006E4164"/>
    <w:rsid w:val="006E434F"/>
    <w:rsid w:val="006E4559"/>
    <w:rsid w:val="006E6056"/>
    <w:rsid w:val="006F1377"/>
    <w:rsid w:val="006F1B22"/>
    <w:rsid w:val="006F26CA"/>
    <w:rsid w:val="006F2E6B"/>
    <w:rsid w:val="006F3368"/>
    <w:rsid w:val="006F515B"/>
    <w:rsid w:val="006F58B1"/>
    <w:rsid w:val="006F6DF9"/>
    <w:rsid w:val="006F7297"/>
    <w:rsid w:val="006F779C"/>
    <w:rsid w:val="00700E93"/>
    <w:rsid w:val="0070442B"/>
    <w:rsid w:val="00704B38"/>
    <w:rsid w:val="00704D3F"/>
    <w:rsid w:val="007050B9"/>
    <w:rsid w:val="00705C79"/>
    <w:rsid w:val="0070663C"/>
    <w:rsid w:val="0071003F"/>
    <w:rsid w:val="0071087D"/>
    <w:rsid w:val="00711A42"/>
    <w:rsid w:val="00712B50"/>
    <w:rsid w:val="00713061"/>
    <w:rsid w:val="00713A71"/>
    <w:rsid w:val="00714887"/>
    <w:rsid w:val="0071684D"/>
    <w:rsid w:val="007228A2"/>
    <w:rsid w:val="0072319C"/>
    <w:rsid w:val="00724843"/>
    <w:rsid w:val="0072573A"/>
    <w:rsid w:val="00725EB5"/>
    <w:rsid w:val="007265A1"/>
    <w:rsid w:val="00726982"/>
    <w:rsid w:val="00726F36"/>
    <w:rsid w:val="00726F70"/>
    <w:rsid w:val="00732814"/>
    <w:rsid w:val="007346A7"/>
    <w:rsid w:val="007347EF"/>
    <w:rsid w:val="007352AE"/>
    <w:rsid w:val="00735F07"/>
    <w:rsid w:val="0073683B"/>
    <w:rsid w:val="007375B8"/>
    <w:rsid w:val="00742137"/>
    <w:rsid w:val="00742859"/>
    <w:rsid w:val="007428AE"/>
    <w:rsid w:val="00743FE9"/>
    <w:rsid w:val="00744781"/>
    <w:rsid w:val="007453E8"/>
    <w:rsid w:val="00745944"/>
    <w:rsid w:val="0074624D"/>
    <w:rsid w:val="00746757"/>
    <w:rsid w:val="0074694D"/>
    <w:rsid w:val="00746C26"/>
    <w:rsid w:val="007475DD"/>
    <w:rsid w:val="0075148F"/>
    <w:rsid w:val="00751D78"/>
    <w:rsid w:val="00752071"/>
    <w:rsid w:val="00753A63"/>
    <w:rsid w:val="00754AF1"/>
    <w:rsid w:val="007556C5"/>
    <w:rsid w:val="00755CFA"/>
    <w:rsid w:val="0075615B"/>
    <w:rsid w:val="00757683"/>
    <w:rsid w:val="007616BB"/>
    <w:rsid w:val="0076248A"/>
    <w:rsid w:val="00762EF4"/>
    <w:rsid w:val="007718A2"/>
    <w:rsid w:val="007730A5"/>
    <w:rsid w:val="00775856"/>
    <w:rsid w:val="00781C00"/>
    <w:rsid w:val="00783B05"/>
    <w:rsid w:val="00784B7A"/>
    <w:rsid w:val="00784F3C"/>
    <w:rsid w:val="00785233"/>
    <w:rsid w:val="0078715E"/>
    <w:rsid w:val="007874B4"/>
    <w:rsid w:val="00790F02"/>
    <w:rsid w:val="007919F4"/>
    <w:rsid w:val="00792F43"/>
    <w:rsid w:val="00793BC5"/>
    <w:rsid w:val="007A08AC"/>
    <w:rsid w:val="007A1898"/>
    <w:rsid w:val="007A31CF"/>
    <w:rsid w:val="007A51A6"/>
    <w:rsid w:val="007B2CCA"/>
    <w:rsid w:val="007B47BA"/>
    <w:rsid w:val="007B553F"/>
    <w:rsid w:val="007B5B28"/>
    <w:rsid w:val="007C02C9"/>
    <w:rsid w:val="007C37CF"/>
    <w:rsid w:val="007C3A7E"/>
    <w:rsid w:val="007C522F"/>
    <w:rsid w:val="007C5CF8"/>
    <w:rsid w:val="007C7677"/>
    <w:rsid w:val="007C7D4B"/>
    <w:rsid w:val="007D10EB"/>
    <w:rsid w:val="007D47A4"/>
    <w:rsid w:val="007D5ED2"/>
    <w:rsid w:val="007D626D"/>
    <w:rsid w:val="007E3076"/>
    <w:rsid w:val="007E32EC"/>
    <w:rsid w:val="007E43E3"/>
    <w:rsid w:val="007E51A1"/>
    <w:rsid w:val="007F0157"/>
    <w:rsid w:val="007F1EFD"/>
    <w:rsid w:val="007F25AB"/>
    <w:rsid w:val="007F2A8A"/>
    <w:rsid w:val="007F2C6E"/>
    <w:rsid w:val="007F3B04"/>
    <w:rsid w:val="007F60A3"/>
    <w:rsid w:val="00800A59"/>
    <w:rsid w:val="00800FEF"/>
    <w:rsid w:val="008017DF"/>
    <w:rsid w:val="00802E0E"/>
    <w:rsid w:val="00803043"/>
    <w:rsid w:val="00803505"/>
    <w:rsid w:val="00803D9C"/>
    <w:rsid w:val="00804215"/>
    <w:rsid w:val="00804FA6"/>
    <w:rsid w:val="00806604"/>
    <w:rsid w:val="00806FED"/>
    <w:rsid w:val="00807EC5"/>
    <w:rsid w:val="00810076"/>
    <w:rsid w:val="00810D35"/>
    <w:rsid w:val="00811CCE"/>
    <w:rsid w:val="00813066"/>
    <w:rsid w:val="008130A1"/>
    <w:rsid w:val="008131CC"/>
    <w:rsid w:val="00813569"/>
    <w:rsid w:val="00813B40"/>
    <w:rsid w:val="00813E3E"/>
    <w:rsid w:val="00813F09"/>
    <w:rsid w:val="008168FB"/>
    <w:rsid w:val="0081714B"/>
    <w:rsid w:val="00817876"/>
    <w:rsid w:val="00817A68"/>
    <w:rsid w:val="0082325A"/>
    <w:rsid w:val="008238EF"/>
    <w:rsid w:val="008240FF"/>
    <w:rsid w:val="00824181"/>
    <w:rsid w:val="00824DB0"/>
    <w:rsid w:val="00825631"/>
    <w:rsid w:val="00826BD3"/>
    <w:rsid w:val="00833DB7"/>
    <w:rsid w:val="00834AED"/>
    <w:rsid w:val="00835F38"/>
    <w:rsid w:val="0083637F"/>
    <w:rsid w:val="00836E1F"/>
    <w:rsid w:val="00837AA3"/>
    <w:rsid w:val="00840600"/>
    <w:rsid w:val="00840B6D"/>
    <w:rsid w:val="008413AF"/>
    <w:rsid w:val="008435DB"/>
    <w:rsid w:val="00843B57"/>
    <w:rsid w:val="00844A08"/>
    <w:rsid w:val="00844F07"/>
    <w:rsid w:val="00844F5B"/>
    <w:rsid w:val="00847447"/>
    <w:rsid w:val="008510AE"/>
    <w:rsid w:val="00853254"/>
    <w:rsid w:val="00854A32"/>
    <w:rsid w:val="0085642E"/>
    <w:rsid w:val="0085726F"/>
    <w:rsid w:val="00860630"/>
    <w:rsid w:val="00862E48"/>
    <w:rsid w:val="00864F63"/>
    <w:rsid w:val="00866CE9"/>
    <w:rsid w:val="008673E4"/>
    <w:rsid w:val="00871AAC"/>
    <w:rsid w:val="008752D9"/>
    <w:rsid w:val="00875A86"/>
    <w:rsid w:val="00876A41"/>
    <w:rsid w:val="00880472"/>
    <w:rsid w:val="0088178C"/>
    <w:rsid w:val="0088426C"/>
    <w:rsid w:val="00884549"/>
    <w:rsid w:val="00886C9F"/>
    <w:rsid w:val="0088711E"/>
    <w:rsid w:val="00887DE6"/>
    <w:rsid w:val="00890816"/>
    <w:rsid w:val="00890C68"/>
    <w:rsid w:val="008927AE"/>
    <w:rsid w:val="00893ED7"/>
    <w:rsid w:val="00894007"/>
    <w:rsid w:val="00897297"/>
    <w:rsid w:val="00897EB4"/>
    <w:rsid w:val="008A0146"/>
    <w:rsid w:val="008A09EE"/>
    <w:rsid w:val="008A0D25"/>
    <w:rsid w:val="008A0DBB"/>
    <w:rsid w:val="008A10CC"/>
    <w:rsid w:val="008A244A"/>
    <w:rsid w:val="008A286A"/>
    <w:rsid w:val="008A415A"/>
    <w:rsid w:val="008A4688"/>
    <w:rsid w:val="008A4F63"/>
    <w:rsid w:val="008B3405"/>
    <w:rsid w:val="008B3684"/>
    <w:rsid w:val="008B39BE"/>
    <w:rsid w:val="008B4CD8"/>
    <w:rsid w:val="008B57A7"/>
    <w:rsid w:val="008B60B4"/>
    <w:rsid w:val="008B6A46"/>
    <w:rsid w:val="008B7206"/>
    <w:rsid w:val="008B72F7"/>
    <w:rsid w:val="008C01F5"/>
    <w:rsid w:val="008C07E1"/>
    <w:rsid w:val="008C20D0"/>
    <w:rsid w:val="008C3C63"/>
    <w:rsid w:val="008C4AEE"/>
    <w:rsid w:val="008C6152"/>
    <w:rsid w:val="008C6A68"/>
    <w:rsid w:val="008C6AE2"/>
    <w:rsid w:val="008C6BB3"/>
    <w:rsid w:val="008C7C07"/>
    <w:rsid w:val="008D2218"/>
    <w:rsid w:val="008D2B7B"/>
    <w:rsid w:val="008D4EE5"/>
    <w:rsid w:val="008D717D"/>
    <w:rsid w:val="008E08AB"/>
    <w:rsid w:val="008E12F1"/>
    <w:rsid w:val="008E428B"/>
    <w:rsid w:val="008E4D54"/>
    <w:rsid w:val="008F0CE1"/>
    <w:rsid w:val="008F2D94"/>
    <w:rsid w:val="008F33FB"/>
    <w:rsid w:val="008F444E"/>
    <w:rsid w:val="008F7CF1"/>
    <w:rsid w:val="009008C0"/>
    <w:rsid w:val="0090245B"/>
    <w:rsid w:val="0090344D"/>
    <w:rsid w:val="00903893"/>
    <w:rsid w:val="00904C58"/>
    <w:rsid w:val="00907680"/>
    <w:rsid w:val="00912E68"/>
    <w:rsid w:val="009157DD"/>
    <w:rsid w:val="00915A84"/>
    <w:rsid w:val="00916F44"/>
    <w:rsid w:val="00920566"/>
    <w:rsid w:val="0092066D"/>
    <w:rsid w:val="00924F9A"/>
    <w:rsid w:val="00926C5B"/>
    <w:rsid w:val="00927553"/>
    <w:rsid w:val="00927955"/>
    <w:rsid w:val="00930D1D"/>
    <w:rsid w:val="00932AA9"/>
    <w:rsid w:val="009340F1"/>
    <w:rsid w:val="00934A32"/>
    <w:rsid w:val="009406BE"/>
    <w:rsid w:val="009410AC"/>
    <w:rsid w:val="009420DD"/>
    <w:rsid w:val="00942139"/>
    <w:rsid w:val="00942C34"/>
    <w:rsid w:val="00943FB0"/>
    <w:rsid w:val="00944FDA"/>
    <w:rsid w:val="00945139"/>
    <w:rsid w:val="009466CF"/>
    <w:rsid w:val="00946913"/>
    <w:rsid w:val="00946D4D"/>
    <w:rsid w:val="00951CFA"/>
    <w:rsid w:val="0095274B"/>
    <w:rsid w:val="00952925"/>
    <w:rsid w:val="00953842"/>
    <w:rsid w:val="00953C47"/>
    <w:rsid w:val="00954CAF"/>
    <w:rsid w:val="00954E91"/>
    <w:rsid w:val="00957985"/>
    <w:rsid w:val="00957BDE"/>
    <w:rsid w:val="009600A7"/>
    <w:rsid w:val="00960BCF"/>
    <w:rsid w:val="00961F5B"/>
    <w:rsid w:val="009627A0"/>
    <w:rsid w:val="00964FAB"/>
    <w:rsid w:val="00965155"/>
    <w:rsid w:val="00966F92"/>
    <w:rsid w:val="009675D2"/>
    <w:rsid w:val="009703BD"/>
    <w:rsid w:val="009705FF"/>
    <w:rsid w:val="0097071C"/>
    <w:rsid w:val="00970835"/>
    <w:rsid w:val="009708D0"/>
    <w:rsid w:val="009720B0"/>
    <w:rsid w:val="00972183"/>
    <w:rsid w:val="00977D40"/>
    <w:rsid w:val="00977D70"/>
    <w:rsid w:val="009807CE"/>
    <w:rsid w:val="00982097"/>
    <w:rsid w:val="009823B5"/>
    <w:rsid w:val="00983584"/>
    <w:rsid w:val="009846A7"/>
    <w:rsid w:val="009854A3"/>
    <w:rsid w:val="009861DF"/>
    <w:rsid w:val="00986701"/>
    <w:rsid w:val="00986F8D"/>
    <w:rsid w:val="00991959"/>
    <w:rsid w:val="00992166"/>
    <w:rsid w:val="0099481F"/>
    <w:rsid w:val="009949AF"/>
    <w:rsid w:val="0099549F"/>
    <w:rsid w:val="00996396"/>
    <w:rsid w:val="009963DB"/>
    <w:rsid w:val="009978DC"/>
    <w:rsid w:val="00997F12"/>
    <w:rsid w:val="009A03F1"/>
    <w:rsid w:val="009A26CF"/>
    <w:rsid w:val="009A40C7"/>
    <w:rsid w:val="009A4972"/>
    <w:rsid w:val="009A5576"/>
    <w:rsid w:val="009A7247"/>
    <w:rsid w:val="009A7DAC"/>
    <w:rsid w:val="009B0ACD"/>
    <w:rsid w:val="009B437B"/>
    <w:rsid w:val="009B5260"/>
    <w:rsid w:val="009B6097"/>
    <w:rsid w:val="009B6DA8"/>
    <w:rsid w:val="009C14B0"/>
    <w:rsid w:val="009C1911"/>
    <w:rsid w:val="009C276E"/>
    <w:rsid w:val="009C328A"/>
    <w:rsid w:val="009C394F"/>
    <w:rsid w:val="009C7960"/>
    <w:rsid w:val="009D0767"/>
    <w:rsid w:val="009D0D5D"/>
    <w:rsid w:val="009D2E47"/>
    <w:rsid w:val="009D6DE2"/>
    <w:rsid w:val="009D6E4B"/>
    <w:rsid w:val="009E0016"/>
    <w:rsid w:val="009E0363"/>
    <w:rsid w:val="009E12CB"/>
    <w:rsid w:val="009E3AB0"/>
    <w:rsid w:val="009E5889"/>
    <w:rsid w:val="009E6383"/>
    <w:rsid w:val="009F0B5C"/>
    <w:rsid w:val="009F2506"/>
    <w:rsid w:val="009F3035"/>
    <w:rsid w:val="009F3F14"/>
    <w:rsid w:val="009F44DA"/>
    <w:rsid w:val="009F6BD2"/>
    <w:rsid w:val="00A01307"/>
    <w:rsid w:val="00A0189A"/>
    <w:rsid w:val="00A01F66"/>
    <w:rsid w:val="00A02880"/>
    <w:rsid w:val="00A02C60"/>
    <w:rsid w:val="00A03150"/>
    <w:rsid w:val="00A0479F"/>
    <w:rsid w:val="00A07442"/>
    <w:rsid w:val="00A10812"/>
    <w:rsid w:val="00A10CD0"/>
    <w:rsid w:val="00A11DCF"/>
    <w:rsid w:val="00A125ED"/>
    <w:rsid w:val="00A132A5"/>
    <w:rsid w:val="00A13F17"/>
    <w:rsid w:val="00A17CCE"/>
    <w:rsid w:val="00A22FED"/>
    <w:rsid w:val="00A24D1E"/>
    <w:rsid w:val="00A24FED"/>
    <w:rsid w:val="00A2732B"/>
    <w:rsid w:val="00A27D16"/>
    <w:rsid w:val="00A3033A"/>
    <w:rsid w:val="00A3423B"/>
    <w:rsid w:val="00A342D4"/>
    <w:rsid w:val="00A34EA2"/>
    <w:rsid w:val="00A36D2E"/>
    <w:rsid w:val="00A378E6"/>
    <w:rsid w:val="00A41AF3"/>
    <w:rsid w:val="00A435E0"/>
    <w:rsid w:val="00A447C1"/>
    <w:rsid w:val="00A46EA5"/>
    <w:rsid w:val="00A46EB1"/>
    <w:rsid w:val="00A46F9D"/>
    <w:rsid w:val="00A50D8C"/>
    <w:rsid w:val="00A52728"/>
    <w:rsid w:val="00A52BC0"/>
    <w:rsid w:val="00A54F4E"/>
    <w:rsid w:val="00A567C4"/>
    <w:rsid w:val="00A614D7"/>
    <w:rsid w:val="00A61E31"/>
    <w:rsid w:val="00A62967"/>
    <w:rsid w:val="00A646A5"/>
    <w:rsid w:val="00A64C1D"/>
    <w:rsid w:val="00A664D7"/>
    <w:rsid w:val="00A6666A"/>
    <w:rsid w:val="00A67221"/>
    <w:rsid w:val="00A6748C"/>
    <w:rsid w:val="00A700F0"/>
    <w:rsid w:val="00A701D8"/>
    <w:rsid w:val="00A702B3"/>
    <w:rsid w:val="00A713D5"/>
    <w:rsid w:val="00A719CB"/>
    <w:rsid w:val="00A7552C"/>
    <w:rsid w:val="00A77B12"/>
    <w:rsid w:val="00A8021C"/>
    <w:rsid w:val="00A81B7E"/>
    <w:rsid w:val="00A822E8"/>
    <w:rsid w:val="00A856C7"/>
    <w:rsid w:val="00A8629E"/>
    <w:rsid w:val="00A86330"/>
    <w:rsid w:val="00A877A1"/>
    <w:rsid w:val="00A87937"/>
    <w:rsid w:val="00A90F23"/>
    <w:rsid w:val="00A915DF"/>
    <w:rsid w:val="00A918BD"/>
    <w:rsid w:val="00A91F8D"/>
    <w:rsid w:val="00A93FF7"/>
    <w:rsid w:val="00A944C2"/>
    <w:rsid w:val="00A94923"/>
    <w:rsid w:val="00A94997"/>
    <w:rsid w:val="00A95F01"/>
    <w:rsid w:val="00A962AA"/>
    <w:rsid w:val="00AA20AE"/>
    <w:rsid w:val="00AA2F22"/>
    <w:rsid w:val="00AA4919"/>
    <w:rsid w:val="00AB0B22"/>
    <w:rsid w:val="00AB150C"/>
    <w:rsid w:val="00AB25B8"/>
    <w:rsid w:val="00AB50E0"/>
    <w:rsid w:val="00AB537C"/>
    <w:rsid w:val="00AC1372"/>
    <w:rsid w:val="00AC1E50"/>
    <w:rsid w:val="00AC24F4"/>
    <w:rsid w:val="00AC2A2F"/>
    <w:rsid w:val="00AC2B2A"/>
    <w:rsid w:val="00AC3563"/>
    <w:rsid w:val="00AC38FD"/>
    <w:rsid w:val="00AC52A9"/>
    <w:rsid w:val="00AC5F69"/>
    <w:rsid w:val="00AC6905"/>
    <w:rsid w:val="00AC72BA"/>
    <w:rsid w:val="00AD0422"/>
    <w:rsid w:val="00AD0F4D"/>
    <w:rsid w:val="00AD1DB0"/>
    <w:rsid w:val="00AD21FA"/>
    <w:rsid w:val="00AD2ACB"/>
    <w:rsid w:val="00AD2D95"/>
    <w:rsid w:val="00AD3828"/>
    <w:rsid w:val="00AD42FB"/>
    <w:rsid w:val="00AE66AC"/>
    <w:rsid w:val="00AF002E"/>
    <w:rsid w:val="00AF1F32"/>
    <w:rsid w:val="00AF239E"/>
    <w:rsid w:val="00AF2A00"/>
    <w:rsid w:val="00AF3156"/>
    <w:rsid w:val="00AF334B"/>
    <w:rsid w:val="00AF651E"/>
    <w:rsid w:val="00B00A04"/>
    <w:rsid w:val="00B01483"/>
    <w:rsid w:val="00B031D6"/>
    <w:rsid w:val="00B040DC"/>
    <w:rsid w:val="00B0415A"/>
    <w:rsid w:val="00B04301"/>
    <w:rsid w:val="00B05CB1"/>
    <w:rsid w:val="00B05E0D"/>
    <w:rsid w:val="00B0FD47"/>
    <w:rsid w:val="00B11A19"/>
    <w:rsid w:val="00B13175"/>
    <w:rsid w:val="00B139EF"/>
    <w:rsid w:val="00B14C0A"/>
    <w:rsid w:val="00B178CD"/>
    <w:rsid w:val="00B206DE"/>
    <w:rsid w:val="00B21CA2"/>
    <w:rsid w:val="00B225CA"/>
    <w:rsid w:val="00B25047"/>
    <w:rsid w:val="00B25135"/>
    <w:rsid w:val="00B2545E"/>
    <w:rsid w:val="00B25604"/>
    <w:rsid w:val="00B26C0A"/>
    <w:rsid w:val="00B26E37"/>
    <w:rsid w:val="00B304CC"/>
    <w:rsid w:val="00B309F6"/>
    <w:rsid w:val="00B31A10"/>
    <w:rsid w:val="00B32727"/>
    <w:rsid w:val="00B33199"/>
    <w:rsid w:val="00B33844"/>
    <w:rsid w:val="00B34730"/>
    <w:rsid w:val="00B35ED2"/>
    <w:rsid w:val="00B35F7D"/>
    <w:rsid w:val="00B372AC"/>
    <w:rsid w:val="00B37305"/>
    <w:rsid w:val="00B37E3C"/>
    <w:rsid w:val="00B4238D"/>
    <w:rsid w:val="00B42C5A"/>
    <w:rsid w:val="00B440DA"/>
    <w:rsid w:val="00B44E34"/>
    <w:rsid w:val="00B45BD4"/>
    <w:rsid w:val="00B46E80"/>
    <w:rsid w:val="00B472AD"/>
    <w:rsid w:val="00B527D7"/>
    <w:rsid w:val="00B52E44"/>
    <w:rsid w:val="00B53E05"/>
    <w:rsid w:val="00B550F9"/>
    <w:rsid w:val="00B56D07"/>
    <w:rsid w:val="00B600FF"/>
    <w:rsid w:val="00B60749"/>
    <w:rsid w:val="00B61451"/>
    <w:rsid w:val="00B61529"/>
    <w:rsid w:val="00B626AC"/>
    <w:rsid w:val="00B62AC4"/>
    <w:rsid w:val="00B63685"/>
    <w:rsid w:val="00B64455"/>
    <w:rsid w:val="00B65D5A"/>
    <w:rsid w:val="00B71B32"/>
    <w:rsid w:val="00B720AC"/>
    <w:rsid w:val="00B72327"/>
    <w:rsid w:val="00B74244"/>
    <w:rsid w:val="00B74C93"/>
    <w:rsid w:val="00B7629B"/>
    <w:rsid w:val="00B767B5"/>
    <w:rsid w:val="00B77FCE"/>
    <w:rsid w:val="00B80486"/>
    <w:rsid w:val="00B80C90"/>
    <w:rsid w:val="00B813D7"/>
    <w:rsid w:val="00B820CB"/>
    <w:rsid w:val="00B82485"/>
    <w:rsid w:val="00B845BA"/>
    <w:rsid w:val="00B84CD1"/>
    <w:rsid w:val="00B9089D"/>
    <w:rsid w:val="00B914CE"/>
    <w:rsid w:val="00B93E02"/>
    <w:rsid w:val="00B94BB2"/>
    <w:rsid w:val="00B957A9"/>
    <w:rsid w:val="00B95940"/>
    <w:rsid w:val="00B96574"/>
    <w:rsid w:val="00BA041C"/>
    <w:rsid w:val="00BA0542"/>
    <w:rsid w:val="00BA344A"/>
    <w:rsid w:val="00BA577D"/>
    <w:rsid w:val="00BA74D0"/>
    <w:rsid w:val="00BB3BE5"/>
    <w:rsid w:val="00BB7EAB"/>
    <w:rsid w:val="00BB7F77"/>
    <w:rsid w:val="00BB7F8B"/>
    <w:rsid w:val="00BC15A2"/>
    <w:rsid w:val="00BC546D"/>
    <w:rsid w:val="00BC5D02"/>
    <w:rsid w:val="00BC704E"/>
    <w:rsid w:val="00BC7E02"/>
    <w:rsid w:val="00BD35CF"/>
    <w:rsid w:val="00BD66EF"/>
    <w:rsid w:val="00BE36C1"/>
    <w:rsid w:val="00BE4A65"/>
    <w:rsid w:val="00BE4AAF"/>
    <w:rsid w:val="00BE5DE8"/>
    <w:rsid w:val="00BE5FC7"/>
    <w:rsid w:val="00BE68C9"/>
    <w:rsid w:val="00BE7538"/>
    <w:rsid w:val="00BE76A3"/>
    <w:rsid w:val="00BF1BCF"/>
    <w:rsid w:val="00BF2058"/>
    <w:rsid w:val="00BF2E60"/>
    <w:rsid w:val="00BF3C16"/>
    <w:rsid w:val="00BF66D0"/>
    <w:rsid w:val="00BF73DF"/>
    <w:rsid w:val="00BF7E85"/>
    <w:rsid w:val="00C00618"/>
    <w:rsid w:val="00C0159D"/>
    <w:rsid w:val="00C07658"/>
    <w:rsid w:val="00C07E4E"/>
    <w:rsid w:val="00C126D4"/>
    <w:rsid w:val="00C12D87"/>
    <w:rsid w:val="00C12F5F"/>
    <w:rsid w:val="00C2324A"/>
    <w:rsid w:val="00C23FE6"/>
    <w:rsid w:val="00C24C3F"/>
    <w:rsid w:val="00C24E20"/>
    <w:rsid w:val="00C256C8"/>
    <w:rsid w:val="00C25F6D"/>
    <w:rsid w:val="00C26D3D"/>
    <w:rsid w:val="00C275C7"/>
    <w:rsid w:val="00C30434"/>
    <w:rsid w:val="00C30BF2"/>
    <w:rsid w:val="00C328D4"/>
    <w:rsid w:val="00C32E8D"/>
    <w:rsid w:val="00C3469E"/>
    <w:rsid w:val="00C34BBA"/>
    <w:rsid w:val="00C358D4"/>
    <w:rsid w:val="00C409A1"/>
    <w:rsid w:val="00C42333"/>
    <w:rsid w:val="00C4240B"/>
    <w:rsid w:val="00C5101D"/>
    <w:rsid w:val="00C5119D"/>
    <w:rsid w:val="00C51365"/>
    <w:rsid w:val="00C51B9B"/>
    <w:rsid w:val="00C53CD0"/>
    <w:rsid w:val="00C54AA5"/>
    <w:rsid w:val="00C55431"/>
    <w:rsid w:val="00C559F8"/>
    <w:rsid w:val="00C57082"/>
    <w:rsid w:val="00C61877"/>
    <w:rsid w:val="00C62780"/>
    <w:rsid w:val="00C6387C"/>
    <w:rsid w:val="00C63BEA"/>
    <w:rsid w:val="00C64B90"/>
    <w:rsid w:val="00C65651"/>
    <w:rsid w:val="00C66511"/>
    <w:rsid w:val="00C66FC2"/>
    <w:rsid w:val="00C70ED4"/>
    <w:rsid w:val="00C70F04"/>
    <w:rsid w:val="00C71C53"/>
    <w:rsid w:val="00C72950"/>
    <w:rsid w:val="00C73FAE"/>
    <w:rsid w:val="00C743D3"/>
    <w:rsid w:val="00C76F3F"/>
    <w:rsid w:val="00C83D6E"/>
    <w:rsid w:val="00C84961"/>
    <w:rsid w:val="00C84EA0"/>
    <w:rsid w:val="00C85529"/>
    <w:rsid w:val="00C86CDE"/>
    <w:rsid w:val="00C86F84"/>
    <w:rsid w:val="00C9078A"/>
    <w:rsid w:val="00C91793"/>
    <w:rsid w:val="00C918B8"/>
    <w:rsid w:val="00C91AAE"/>
    <w:rsid w:val="00C91C5D"/>
    <w:rsid w:val="00C92B40"/>
    <w:rsid w:val="00C93221"/>
    <w:rsid w:val="00C93A96"/>
    <w:rsid w:val="00C9439A"/>
    <w:rsid w:val="00CA2851"/>
    <w:rsid w:val="00CA63EB"/>
    <w:rsid w:val="00CA739A"/>
    <w:rsid w:val="00CB04CA"/>
    <w:rsid w:val="00CB1011"/>
    <w:rsid w:val="00CB2C7A"/>
    <w:rsid w:val="00CB50F1"/>
    <w:rsid w:val="00CB6FB0"/>
    <w:rsid w:val="00CC006B"/>
    <w:rsid w:val="00CC0AEF"/>
    <w:rsid w:val="00CC2496"/>
    <w:rsid w:val="00CC2ED9"/>
    <w:rsid w:val="00CC348A"/>
    <w:rsid w:val="00CC3E43"/>
    <w:rsid w:val="00CC70C1"/>
    <w:rsid w:val="00CC7142"/>
    <w:rsid w:val="00CD170C"/>
    <w:rsid w:val="00CD28AE"/>
    <w:rsid w:val="00CD2EEC"/>
    <w:rsid w:val="00CD58B6"/>
    <w:rsid w:val="00CD63B8"/>
    <w:rsid w:val="00CD7E3D"/>
    <w:rsid w:val="00CE0464"/>
    <w:rsid w:val="00CE163D"/>
    <w:rsid w:val="00CE16B0"/>
    <w:rsid w:val="00CE17DD"/>
    <w:rsid w:val="00CE19A7"/>
    <w:rsid w:val="00CE40A1"/>
    <w:rsid w:val="00CE42AE"/>
    <w:rsid w:val="00CF0512"/>
    <w:rsid w:val="00CF1BEE"/>
    <w:rsid w:val="00CF24BA"/>
    <w:rsid w:val="00CF24D1"/>
    <w:rsid w:val="00CF2920"/>
    <w:rsid w:val="00CF3728"/>
    <w:rsid w:val="00CF5A76"/>
    <w:rsid w:val="00CF62D4"/>
    <w:rsid w:val="00CF7A05"/>
    <w:rsid w:val="00CF7B67"/>
    <w:rsid w:val="00D01016"/>
    <w:rsid w:val="00D03E3F"/>
    <w:rsid w:val="00D042C9"/>
    <w:rsid w:val="00D050E7"/>
    <w:rsid w:val="00D1025A"/>
    <w:rsid w:val="00D1129B"/>
    <w:rsid w:val="00D113FF"/>
    <w:rsid w:val="00D117D2"/>
    <w:rsid w:val="00D11E2E"/>
    <w:rsid w:val="00D143C8"/>
    <w:rsid w:val="00D15F84"/>
    <w:rsid w:val="00D16343"/>
    <w:rsid w:val="00D21193"/>
    <w:rsid w:val="00D2244E"/>
    <w:rsid w:val="00D24947"/>
    <w:rsid w:val="00D24B7B"/>
    <w:rsid w:val="00D270EA"/>
    <w:rsid w:val="00D30EA9"/>
    <w:rsid w:val="00D31C24"/>
    <w:rsid w:val="00D35DE3"/>
    <w:rsid w:val="00D36B3A"/>
    <w:rsid w:val="00D374D4"/>
    <w:rsid w:val="00D37684"/>
    <w:rsid w:val="00D40C04"/>
    <w:rsid w:val="00D434E2"/>
    <w:rsid w:val="00D436E6"/>
    <w:rsid w:val="00D44085"/>
    <w:rsid w:val="00D46491"/>
    <w:rsid w:val="00D471C0"/>
    <w:rsid w:val="00D476FB"/>
    <w:rsid w:val="00D50929"/>
    <w:rsid w:val="00D528BE"/>
    <w:rsid w:val="00D54C5C"/>
    <w:rsid w:val="00D55A4A"/>
    <w:rsid w:val="00D5680E"/>
    <w:rsid w:val="00D614B5"/>
    <w:rsid w:val="00D633FA"/>
    <w:rsid w:val="00D66086"/>
    <w:rsid w:val="00D660B6"/>
    <w:rsid w:val="00D6624A"/>
    <w:rsid w:val="00D6643B"/>
    <w:rsid w:val="00D66A2D"/>
    <w:rsid w:val="00D66B9C"/>
    <w:rsid w:val="00D67583"/>
    <w:rsid w:val="00D701ED"/>
    <w:rsid w:val="00D716B3"/>
    <w:rsid w:val="00D73A74"/>
    <w:rsid w:val="00D73D3D"/>
    <w:rsid w:val="00D76514"/>
    <w:rsid w:val="00D76DF6"/>
    <w:rsid w:val="00D77709"/>
    <w:rsid w:val="00D81E78"/>
    <w:rsid w:val="00D83B09"/>
    <w:rsid w:val="00D85FCD"/>
    <w:rsid w:val="00D87AA4"/>
    <w:rsid w:val="00D90D7A"/>
    <w:rsid w:val="00D9133D"/>
    <w:rsid w:val="00D92222"/>
    <w:rsid w:val="00D926BD"/>
    <w:rsid w:val="00D92AB6"/>
    <w:rsid w:val="00D9339F"/>
    <w:rsid w:val="00D94B2D"/>
    <w:rsid w:val="00D96063"/>
    <w:rsid w:val="00D97C8E"/>
    <w:rsid w:val="00DA01C2"/>
    <w:rsid w:val="00DA0C98"/>
    <w:rsid w:val="00DA1EC2"/>
    <w:rsid w:val="00DA2EF0"/>
    <w:rsid w:val="00DA532A"/>
    <w:rsid w:val="00DA5363"/>
    <w:rsid w:val="00DB07BC"/>
    <w:rsid w:val="00DB0C2B"/>
    <w:rsid w:val="00DB178B"/>
    <w:rsid w:val="00DB2403"/>
    <w:rsid w:val="00DB2E30"/>
    <w:rsid w:val="00DB3362"/>
    <w:rsid w:val="00DB39E9"/>
    <w:rsid w:val="00DB57CE"/>
    <w:rsid w:val="00DB6179"/>
    <w:rsid w:val="00DB6CBE"/>
    <w:rsid w:val="00DB6D47"/>
    <w:rsid w:val="00DC0952"/>
    <w:rsid w:val="00DC0C9D"/>
    <w:rsid w:val="00DC1D89"/>
    <w:rsid w:val="00DC2AD6"/>
    <w:rsid w:val="00DC317C"/>
    <w:rsid w:val="00DC33F5"/>
    <w:rsid w:val="00DC5EED"/>
    <w:rsid w:val="00DD0302"/>
    <w:rsid w:val="00DD0460"/>
    <w:rsid w:val="00DD30F0"/>
    <w:rsid w:val="00DD5F2A"/>
    <w:rsid w:val="00DD6448"/>
    <w:rsid w:val="00DE2E92"/>
    <w:rsid w:val="00DE2F7E"/>
    <w:rsid w:val="00DE368D"/>
    <w:rsid w:val="00DE3783"/>
    <w:rsid w:val="00DE470A"/>
    <w:rsid w:val="00DE4841"/>
    <w:rsid w:val="00DE55FD"/>
    <w:rsid w:val="00DE67C5"/>
    <w:rsid w:val="00DE73C5"/>
    <w:rsid w:val="00DF1CAB"/>
    <w:rsid w:val="00DF2B48"/>
    <w:rsid w:val="00DF4028"/>
    <w:rsid w:val="00DF4108"/>
    <w:rsid w:val="00DF43B8"/>
    <w:rsid w:val="00DF5312"/>
    <w:rsid w:val="00DF5A6B"/>
    <w:rsid w:val="00DF7537"/>
    <w:rsid w:val="00DF7AE3"/>
    <w:rsid w:val="00E0098A"/>
    <w:rsid w:val="00E00AB9"/>
    <w:rsid w:val="00E00AC2"/>
    <w:rsid w:val="00E00DAC"/>
    <w:rsid w:val="00E02F0D"/>
    <w:rsid w:val="00E03816"/>
    <w:rsid w:val="00E06770"/>
    <w:rsid w:val="00E07984"/>
    <w:rsid w:val="00E079FA"/>
    <w:rsid w:val="00E07C43"/>
    <w:rsid w:val="00E10A51"/>
    <w:rsid w:val="00E11576"/>
    <w:rsid w:val="00E116AD"/>
    <w:rsid w:val="00E13947"/>
    <w:rsid w:val="00E144F3"/>
    <w:rsid w:val="00E1673A"/>
    <w:rsid w:val="00E21485"/>
    <w:rsid w:val="00E225FD"/>
    <w:rsid w:val="00E24783"/>
    <w:rsid w:val="00E302F3"/>
    <w:rsid w:val="00E309E6"/>
    <w:rsid w:val="00E30B64"/>
    <w:rsid w:val="00E34052"/>
    <w:rsid w:val="00E3463E"/>
    <w:rsid w:val="00E374D4"/>
    <w:rsid w:val="00E40160"/>
    <w:rsid w:val="00E40695"/>
    <w:rsid w:val="00E40696"/>
    <w:rsid w:val="00E42EC8"/>
    <w:rsid w:val="00E44AD1"/>
    <w:rsid w:val="00E462A8"/>
    <w:rsid w:val="00E52B76"/>
    <w:rsid w:val="00E5769C"/>
    <w:rsid w:val="00E60402"/>
    <w:rsid w:val="00E60DD5"/>
    <w:rsid w:val="00E62CAC"/>
    <w:rsid w:val="00E6426A"/>
    <w:rsid w:val="00E651C7"/>
    <w:rsid w:val="00E819D8"/>
    <w:rsid w:val="00E8409E"/>
    <w:rsid w:val="00E84BA2"/>
    <w:rsid w:val="00E85C8C"/>
    <w:rsid w:val="00E86F67"/>
    <w:rsid w:val="00E907C6"/>
    <w:rsid w:val="00E908A4"/>
    <w:rsid w:val="00E92F9B"/>
    <w:rsid w:val="00E931BA"/>
    <w:rsid w:val="00E943F7"/>
    <w:rsid w:val="00E957D0"/>
    <w:rsid w:val="00E95F1F"/>
    <w:rsid w:val="00E96E9C"/>
    <w:rsid w:val="00EA00FA"/>
    <w:rsid w:val="00EA03F8"/>
    <w:rsid w:val="00EA10A7"/>
    <w:rsid w:val="00EA14A4"/>
    <w:rsid w:val="00EA2A22"/>
    <w:rsid w:val="00EA324E"/>
    <w:rsid w:val="00EA5136"/>
    <w:rsid w:val="00EA5987"/>
    <w:rsid w:val="00EB00E3"/>
    <w:rsid w:val="00EB04C8"/>
    <w:rsid w:val="00EB10BF"/>
    <w:rsid w:val="00EB317B"/>
    <w:rsid w:val="00EB7110"/>
    <w:rsid w:val="00EC274C"/>
    <w:rsid w:val="00EC3B9C"/>
    <w:rsid w:val="00ED1190"/>
    <w:rsid w:val="00ED1D58"/>
    <w:rsid w:val="00EE45BE"/>
    <w:rsid w:val="00EE5889"/>
    <w:rsid w:val="00EF231C"/>
    <w:rsid w:val="00EF450D"/>
    <w:rsid w:val="00EF4AED"/>
    <w:rsid w:val="00EF516D"/>
    <w:rsid w:val="00EF51F8"/>
    <w:rsid w:val="00EF63C3"/>
    <w:rsid w:val="00EF6C56"/>
    <w:rsid w:val="00EF703C"/>
    <w:rsid w:val="00F00B61"/>
    <w:rsid w:val="00F01C1B"/>
    <w:rsid w:val="00F06036"/>
    <w:rsid w:val="00F072AE"/>
    <w:rsid w:val="00F10876"/>
    <w:rsid w:val="00F12151"/>
    <w:rsid w:val="00F133E9"/>
    <w:rsid w:val="00F1652C"/>
    <w:rsid w:val="00F16E8D"/>
    <w:rsid w:val="00F204C6"/>
    <w:rsid w:val="00F20DEB"/>
    <w:rsid w:val="00F30E7C"/>
    <w:rsid w:val="00F354A0"/>
    <w:rsid w:val="00F36D55"/>
    <w:rsid w:val="00F3724D"/>
    <w:rsid w:val="00F407B2"/>
    <w:rsid w:val="00F4415D"/>
    <w:rsid w:val="00F44F95"/>
    <w:rsid w:val="00F4523B"/>
    <w:rsid w:val="00F50B47"/>
    <w:rsid w:val="00F517E3"/>
    <w:rsid w:val="00F52629"/>
    <w:rsid w:val="00F53F14"/>
    <w:rsid w:val="00F54194"/>
    <w:rsid w:val="00F5471C"/>
    <w:rsid w:val="00F56C42"/>
    <w:rsid w:val="00F577E0"/>
    <w:rsid w:val="00F57976"/>
    <w:rsid w:val="00F62001"/>
    <w:rsid w:val="00F625A0"/>
    <w:rsid w:val="00F642F2"/>
    <w:rsid w:val="00F64496"/>
    <w:rsid w:val="00F707DB"/>
    <w:rsid w:val="00F7084A"/>
    <w:rsid w:val="00F70E9D"/>
    <w:rsid w:val="00F724B7"/>
    <w:rsid w:val="00F728F9"/>
    <w:rsid w:val="00F73901"/>
    <w:rsid w:val="00F73F5C"/>
    <w:rsid w:val="00F74C90"/>
    <w:rsid w:val="00F756D2"/>
    <w:rsid w:val="00F76372"/>
    <w:rsid w:val="00F766DE"/>
    <w:rsid w:val="00F828B9"/>
    <w:rsid w:val="00F834B3"/>
    <w:rsid w:val="00F84D32"/>
    <w:rsid w:val="00F85558"/>
    <w:rsid w:val="00F85C22"/>
    <w:rsid w:val="00F86646"/>
    <w:rsid w:val="00F90312"/>
    <w:rsid w:val="00F90375"/>
    <w:rsid w:val="00F90C66"/>
    <w:rsid w:val="00F920AA"/>
    <w:rsid w:val="00F923AF"/>
    <w:rsid w:val="00F9252B"/>
    <w:rsid w:val="00F92606"/>
    <w:rsid w:val="00F9301B"/>
    <w:rsid w:val="00F934F3"/>
    <w:rsid w:val="00F94E19"/>
    <w:rsid w:val="00F954BD"/>
    <w:rsid w:val="00FA1603"/>
    <w:rsid w:val="00FA2B92"/>
    <w:rsid w:val="00FA2FF1"/>
    <w:rsid w:val="00FA5375"/>
    <w:rsid w:val="00FA594E"/>
    <w:rsid w:val="00FA7383"/>
    <w:rsid w:val="00FB0681"/>
    <w:rsid w:val="00FB28FF"/>
    <w:rsid w:val="00FB56FC"/>
    <w:rsid w:val="00FB7016"/>
    <w:rsid w:val="00FB79B1"/>
    <w:rsid w:val="00FB7D78"/>
    <w:rsid w:val="00FC3868"/>
    <w:rsid w:val="00FC3BAC"/>
    <w:rsid w:val="00FC3CEC"/>
    <w:rsid w:val="00FC513D"/>
    <w:rsid w:val="00FC546C"/>
    <w:rsid w:val="00FC5605"/>
    <w:rsid w:val="00FC5EF9"/>
    <w:rsid w:val="00FC6FB8"/>
    <w:rsid w:val="00FC7717"/>
    <w:rsid w:val="00FC7C76"/>
    <w:rsid w:val="00FD0947"/>
    <w:rsid w:val="00FD11D2"/>
    <w:rsid w:val="00FD2F56"/>
    <w:rsid w:val="00FD2FB0"/>
    <w:rsid w:val="00FD59C3"/>
    <w:rsid w:val="00FD64D3"/>
    <w:rsid w:val="00FD75AC"/>
    <w:rsid w:val="00FE036F"/>
    <w:rsid w:val="00FE1C99"/>
    <w:rsid w:val="00FE39AF"/>
    <w:rsid w:val="00FE4074"/>
    <w:rsid w:val="00FE4ADD"/>
    <w:rsid w:val="00FE4EAA"/>
    <w:rsid w:val="00FE677C"/>
    <w:rsid w:val="00FE77EF"/>
    <w:rsid w:val="00FF01DA"/>
    <w:rsid w:val="00FF08D0"/>
    <w:rsid w:val="00FF16F5"/>
    <w:rsid w:val="00FF31C6"/>
    <w:rsid w:val="00FF362A"/>
    <w:rsid w:val="00FF387A"/>
    <w:rsid w:val="00FF3D49"/>
    <w:rsid w:val="00FF52D1"/>
    <w:rsid w:val="00FF5F3D"/>
    <w:rsid w:val="08491D4C"/>
    <w:rsid w:val="0BB692BA"/>
    <w:rsid w:val="1CCEC827"/>
    <w:rsid w:val="1DC391ED"/>
    <w:rsid w:val="21607AD8"/>
    <w:rsid w:val="2536428F"/>
    <w:rsid w:val="27BF9A29"/>
    <w:rsid w:val="2BB7B1AA"/>
    <w:rsid w:val="2CD2248D"/>
    <w:rsid w:val="324AF303"/>
    <w:rsid w:val="347DFAE4"/>
    <w:rsid w:val="354BC00D"/>
    <w:rsid w:val="3BE97EB3"/>
    <w:rsid w:val="41246573"/>
    <w:rsid w:val="432FAA7A"/>
    <w:rsid w:val="4A4408C5"/>
    <w:rsid w:val="4B36EEA7"/>
    <w:rsid w:val="4DA577F6"/>
    <w:rsid w:val="4FE8D90D"/>
    <w:rsid w:val="50A5548C"/>
    <w:rsid w:val="50AC188A"/>
    <w:rsid w:val="51A19507"/>
    <w:rsid w:val="60450FD7"/>
    <w:rsid w:val="6994C7FE"/>
    <w:rsid w:val="6A37BD5E"/>
    <w:rsid w:val="6B221D8B"/>
    <w:rsid w:val="72CF33F1"/>
    <w:rsid w:val="738D6245"/>
    <w:rsid w:val="74D4893F"/>
    <w:rsid w:val="75F1CE56"/>
    <w:rsid w:val="78E349B3"/>
    <w:rsid w:val="7A3779C1"/>
    <w:rsid w:val="7A83D7E6"/>
    <w:rsid w:val="7B2B0CBD"/>
    <w:rsid w:val="7C25F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592C0"/>
  <w15:docId w15:val="{A5E2C9C9-272F-4F1E-9C2B-7C9158525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PMingLiU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B40"/>
    <w:rPr>
      <w:rFonts w:ascii="Calibri" w:eastAsia="Calibri" w:hAnsi="Calibri" w:cs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07CE"/>
    <w:rPr>
      <w:rFonts w:ascii="Segoe UI" w:eastAsia="Calibri" w:hAnsi="Segoe UI" w:cs="Segoe UI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C918B8"/>
    <w:pPr>
      <w:ind w:left="720"/>
      <w:contextualSpacing/>
    </w:p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7">
    <w:name w:val="annotation text"/>
    <w:basedOn w:val="a"/>
    <w:link w:val="a8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Pr>
      <w:rFonts w:ascii="Calibri" w:eastAsia="Calibri" w:hAnsi="Calibri" w:cs="Times New Roman"/>
      <w:kern w:val="2"/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table" w:styleId="aa">
    <w:name w:val="Table Grid"/>
    <w:basedOn w:val="a1"/>
    <w:uiPriority w:val="39"/>
    <w:rsid w:val="007C3A7E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86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864A7"/>
    <w:rPr>
      <w:rFonts w:ascii="Calibri" w:eastAsia="Calibri" w:hAnsi="Calibri" w:cs="Times New Roman"/>
      <w:kern w:val="2"/>
    </w:rPr>
  </w:style>
  <w:style w:type="paragraph" w:styleId="ad">
    <w:name w:val="footer"/>
    <w:basedOn w:val="a"/>
    <w:link w:val="ae"/>
    <w:uiPriority w:val="99"/>
    <w:unhideWhenUsed/>
    <w:rsid w:val="00486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864A7"/>
    <w:rPr>
      <w:rFonts w:ascii="Calibri" w:eastAsia="Calibri" w:hAnsi="Calibri" w:cs="Times New Roman"/>
      <w:kern w:val="2"/>
    </w:rPr>
  </w:style>
  <w:style w:type="paragraph" w:styleId="af">
    <w:name w:val="annotation subject"/>
    <w:basedOn w:val="a7"/>
    <w:next w:val="a7"/>
    <w:link w:val="af0"/>
    <w:uiPriority w:val="99"/>
    <w:semiHidden/>
    <w:unhideWhenUsed/>
    <w:rsid w:val="00234890"/>
    <w:rPr>
      <w:b/>
      <w:bCs/>
    </w:rPr>
  </w:style>
  <w:style w:type="character" w:customStyle="1" w:styleId="af0">
    <w:name w:val="Тема примечания Знак"/>
    <w:basedOn w:val="a8"/>
    <w:link w:val="af"/>
    <w:uiPriority w:val="99"/>
    <w:semiHidden/>
    <w:rsid w:val="00234890"/>
    <w:rPr>
      <w:rFonts w:ascii="Calibri" w:eastAsia="Calibri" w:hAnsi="Calibri" w:cs="Times New Roman"/>
      <w:b/>
      <w:bCs/>
      <w:kern w:val="2"/>
      <w:sz w:val="20"/>
      <w:szCs w:val="20"/>
    </w:rPr>
  </w:style>
  <w:style w:type="paragraph" w:styleId="af1">
    <w:name w:val="Revision"/>
    <w:hidden/>
    <w:uiPriority w:val="99"/>
    <w:semiHidden/>
    <w:rsid w:val="00FA594E"/>
    <w:pPr>
      <w:spacing w:after="0" w:line="240" w:lineRule="auto"/>
    </w:pPr>
    <w:rPr>
      <w:rFonts w:ascii="Calibri" w:eastAsia="Calibri" w:hAnsi="Calibri" w:cs="Times New Roman"/>
      <w:kern w:val="2"/>
    </w:rPr>
  </w:style>
  <w:style w:type="paragraph" w:customStyle="1" w:styleId="ConsPlusNormal">
    <w:name w:val="ConsPlusNormal"/>
    <w:rsid w:val="00CD2E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9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23ED4-10B4-4B23-822C-3D4A90D0C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9759</Words>
  <Characters>55632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MCX</Company>
  <LinksUpToDate>false</LinksUpToDate>
  <CharactersWithSpaces>65261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Корпен Анна Сергеевна</dc:creator>
  <cp:lastModifiedBy>Филимонова Алиса Андреевна</cp:lastModifiedBy>
  <cp:revision>2</cp:revision>
  <cp:lastPrinted>2025-09-05T07:23:00Z</cp:lastPrinted>
  <dcterms:created xsi:type="dcterms:W3CDTF">2025-09-08T12:23:00Z</dcterms:created>
  <dcterms:modified xsi:type="dcterms:W3CDTF">2025-09-08T12:23:00Z</dcterms:modified>
</cp:coreProperties>
</file>