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E7615" w:rsidRPr="009E7615" w:rsidTr="00BB6CEF">
        <w:tc>
          <w:tcPr>
            <w:tcW w:w="9720" w:type="dxa"/>
          </w:tcPr>
          <w:p w:rsidR="009E7615" w:rsidRPr="009E7615" w:rsidRDefault="009E7615" w:rsidP="009E761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E7615" w:rsidRPr="009E7615" w:rsidRDefault="009E7615" w:rsidP="009E76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72"/>
                <w:szCs w:val="20"/>
                <w:lang w:eastAsia="ru-RU"/>
              </w:rPr>
              <w:drawing>
                <wp:inline distT="0" distB="0" distL="0" distR="0">
                  <wp:extent cx="914400" cy="990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615" w:rsidRPr="009E7615" w:rsidTr="00BB6CEF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9E7615" w:rsidRPr="009E7615" w:rsidRDefault="009E7615" w:rsidP="009E76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E761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Коми республикаса видз-му овм</w:t>
            </w:r>
            <w:r w:rsidRPr="009E7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Ö</w:t>
            </w:r>
            <w:r w:rsidRPr="009E761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с да ПОТРЕБИТЕЛЬСК</w:t>
            </w:r>
            <w:r w:rsidRPr="009E7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Ö</w:t>
            </w:r>
            <w:r w:rsidRPr="009E761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Й РЫНОК Министерство</w:t>
            </w:r>
          </w:p>
        </w:tc>
      </w:tr>
      <w:tr w:rsidR="009E7615" w:rsidRPr="009E7615" w:rsidTr="00BB6CEF">
        <w:tblPrEx>
          <w:tblBorders>
            <w:top w:val="thinThickSmallGap" w:sz="12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720" w:type="dxa"/>
            <w:tcBorders>
              <w:top w:val="thinThickSmallGap" w:sz="12" w:space="0" w:color="auto"/>
            </w:tcBorders>
          </w:tcPr>
          <w:p w:rsidR="009E7615" w:rsidRPr="009E7615" w:rsidRDefault="009E7615" w:rsidP="009E76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9E7615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Министерство сельского хозяйства </w:t>
            </w:r>
          </w:p>
          <w:p w:rsidR="009E7615" w:rsidRPr="009E7615" w:rsidRDefault="009E7615" w:rsidP="009E76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7615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и ПОТРЕБИТЕЛЬСКОГО РЫНКА РЕСПУБЛИКИ КОМИ</w:t>
            </w:r>
          </w:p>
        </w:tc>
      </w:tr>
    </w:tbl>
    <w:p w:rsidR="009E7615" w:rsidRPr="009E7615" w:rsidRDefault="009E7615" w:rsidP="009E76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9E7615" w:rsidRPr="009E7615" w:rsidRDefault="009E7615" w:rsidP="009E76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9E7615" w:rsidRPr="009E7615" w:rsidRDefault="009E7615" w:rsidP="009E76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9E7615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ПРИКАЗ</w:t>
      </w:r>
    </w:p>
    <w:p w:rsidR="009E7615" w:rsidRPr="009E7615" w:rsidRDefault="009E7615" w:rsidP="009E76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E7615" w:rsidRPr="009E7615" w:rsidRDefault="009E7615" w:rsidP="008B33FB">
      <w:pPr>
        <w:widowControl w:val="0"/>
        <w:suppressAutoHyphens/>
        <w:spacing w:after="48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B33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B33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B33F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</w:t>
      </w:r>
      <w:r w:rsidR="008B3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B3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3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1402</w:t>
      </w: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9E7615" w:rsidRPr="009E7615" w:rsidRDefault="009E7615" w:rsidP="009E7615">
      <w:pPr>
        <w:widowControl w:val="0"/>
        <w:suppressAutoHyphens/>
        <w:spacing w:before="480" w:after="48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61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Сыктывкар</w:t>
      </w:r>
    </w:p>
    <w:p w:rsidR="009E7615" w:rsidRDefault="00F2336A" w:rsidP="009E7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</w:t>
      </w:r>
      <w:r w:rsidRPr="007220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615" w:rsidRPr="00521A86">
        <w:rPr>
          <w:rFonts w:ascii="Times New Roman" w:hAnsi="Times New Roman" w:cs="Times New Roman"/>
          <w:b/>
          <w:bCs/>
          <w:sz w:val="28"/>
          <w:szCs w:val="28"/>
        </w:rPr>
        <w:t>сельских населенных пунктов</w:t>
      </w:r>
    </w:p>
    <w:p w:rsidR="009E7615" w:rsidRDefault="009E7615" w:rsidP="009E7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</w:t>
      </w:r>
      <w:r w:rsidRPr="00521A86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Коми</w:t>
      </w:r>
    </w:p>
    <w:bookmarkEnd w:id="0"/>
    <w:p w:rsidR="00F2336A" w:rsidRDefault="00F2336A" w:rsidP="00F23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36A" w:rsidRPr="0072200C" w:rsidRDefault="00F2336A" w:rsidP="00F23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36A" w:rsidRPr="0072200C" w:rsidRDefault="00F2336A" w:rsidP="00BD20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00C">
        <w:rPr>
          <w:rFonts w:ascii="Times New Roman" w:hAnsi="Times New Roman" w:cs="Times New Roman"/>
          <w:sz w:val="28"/>
          <w:szCs w:val="28"/>
        </w:rPr>
        <w:t>В целях</w:t>
      </w:r>
      <w:r w:rsidRPr="0051445E">
        <w:rPr>
          <w:rFonts w:ascii="Times New Roman" w:hAnsi="Times New Roman" w:cs="Times New Roman"/>
          <w:sz w:val="28"/>
          <w:szCs w:val="28"/>
        </w:rPr>
        <w:t xml:space="preserve"> </w:t>
      </w:r>
      <w:r w:rsidRPr="0072200C">
        <w:rPr>
          <w:rFonts w:ascii="Times New Roman" w:hAnsi="Times New Roman" w:cs="Times New Roman"/>
          <w:sz w:val="28"/>
          <w:szCs w:val="28"/>
        </w:rPr>
        <w:t>реализации</w:t>
      </w:r>
      <w:r w:rsidRPr="0051445E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445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51445E">
        <w:rPr>
          <w:rFonts w:ascii="Times New Roman" w:hAnsi="Times New Roman" w:cs="Times New Roman"/>
          <w:sz w:val="28"/>
          <w:szCs w:val="28"/>
        </w:rPr>
        <w:t xml:space="preserve"> от 31</w:t>
      </w:r>
      <w:r w:rsidR="00BD208F">
        <w:rPr>
          <w:rFonts w:ascii="Times New Roman" w:hAnsi="Times New Roman" w:cs="Times New Roman"/>
          <w:sz w:val="28"/>
          <w:szCs w:val="28"/>
        </w:rPr>
        <w:t>.05.</w:t>
      </w:r>
      <w:r w:rsidRPr="0051445E">
        <w:rPr>
          <w:rFonts w:ascii="Times New Roman" w:hAnsi="Times New Roman" w:cs="Times New Roman"/>
          <w:sz w:val="28"/>
          <w:szCs w:val="28"/>
        </w:rPr>
        <w:t xml:space="preserve">2019 № 696 </w:t>
      </w:r>
      <w:r>
        <w:rPr>
          <w:rFonts w:ascii="Times New Roman" w:hAnsi="Times New Roman" w:cs="Times New Roman"/>
          <w:sz w:val="28"/>
          <w:szCs w:val="28"/>
        </w:rPr>
        <w:t>«Об утверждении г</w:t>
      </w:r>
      <w:r w:rsidRPr="0051445E">
        <w:rPr>
          <w:rFonts w:ascii="Times New Roman" w:hAnsi="Times New Roman" w:cs="Times New Roman"/>
          <w:sz w:val="28"/>
          <w:szCs w:val="28"/>
        </w:rPr>
        <w:t xml:space="preserve">осударственной программы Российской Федерации «Комплексное развитие сельских территорий» </w:t>
      </w:r>
      <w:r w:rsidRPr="0072200C">
        <w:rPr>
          <w:rFonts w:ascii="Times New Roman" w:hAnsi="Times New Roman" w:cs="Times New Roman"/>
          <w:sz w:val="28"/>
          <w:szCs w:val="28"/>
        </w:rPr>
        <w:t>п</w:t>
      </w:r>
      <w:r w:rsidR="009E7615">
        <w:rPr>
          <w:rFonts w:ascii="Times New Roman" w:hAnsi="Times New Roman" w:cs="Times New Roman"/>
          <w:sz w:val="28"/>
          <w:szCs w:val="28"/>
        </w:rPr>
        <w:t>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A2FF0" w:rsidRDefault="00F2336A" w:rsidP="005A2F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615">
        <w:rPr>
          <w:rFonts w:ascii="Times New Roman" w:hAnsi="Times New Roman" w:cs="Times New Roman"/>
          <w:sz w:val="28"/>
          <w:szCs w:val="28"/>
        </w:rPr>
        <w:t xml:space="preserve">Утвердить перечень </w:t>
      </w:r>
      <w:r w:rsidR="009E7615" w:rsidRPr="009E7615">
        <w:rPr>
          <w:rFonts w:ascii="Times New Roman" w:hAnsi="Times New Roman" w:cs="Times New Roman"/>
          <w:sz w:val="28"/>
          <w:szCs w:val="28"/>
        </w:rPr>
        <w:t>сельских населенных пунктов на территории Республики Коми</w:t>
      </w:r>
      <w:r w:rsidRPr="009E7615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A2FF0" w:rsidRDefault="005A2FF0" w:rsidP="005A2F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FF0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5A2FF0" w:rsidRDefault="005A2FF0" w:rsidP="005A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FF0" w:rsidRDefault="005A2FF0" w:rsidP="005A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08F" w:rsidRPr="00693D4D" w:rsidRDefault="00BD208F" w:rsidP="00BD208F">
      <w:pPr>
        <w:pStyle w:val="1"/>
        <w:tabs>
          <w:tab w:val="right" w:pos="9457"/>
        </w:tabs>
        <w:spacing w:before="0"/>
        <w:ind w:left="60"/>
        <w:jc w:val="both"/>
        <w:rPr>
          <w:snapToGrid/>
          <w:sz w:val="28"/>
          <w:szCs w:val="28"/>
          <w:lang w:eastAsia="ar-SA"/>
        </w:rPr>
      </w:pPr>
      <w:r w:rsidRPr="00693D4D">
        <w:rPr>
          <w:snapToGrid/>
          <w:sz w:val="28"/>
          <w:szCs w:val="28"/>
          <w:lang w:eastAsia="ar-SA"/>
        </w:rPr>
        <w:t>Заместитель Председателя Правительства</w:t>
      </w:r>
    </w:p>
    <w:p w:rsidR="00BD208F" w:rsidRPr="00693D4D" w:rsidRDefault="00BD208F" w:rsidP="00BD208F">
      <w:pPr>
        <w:pStyle w:val="1"/>
        <w:tabs>
          <w:tab w:val="right" w:pos="9457"/>
        </w:tabs>
        <w:spacing w:before="0"/>
        <w:ind w:left="60"/>
        <w:jc w:val="both"/>
        <w:rPr>
          <w:snapToGrid/>
          <w:sz w:val="28"/>
          <w:szCs w:val="28"/>
          <w:lang w:eastAsia="ar-SA"/>
        </w:rPr>
      </w:pPr>
      <w:r w:rsidRPr="00693D4D">
        <w:rPr>
          <w:snapToGrid/>
          <w:sz w:val="28"/>
          <w:szCs w:val="28"/>
          <w:lang w:eastAsia="ar-SA"/>
        </w:rPr>
        <w:t>Республики Коми – министр сельского</w:t>
      </w:r>
    </w:p>
    <w:p w:rsidR="00BD208F" w:rsidRPr="00693D4D" w:rsidRDefault="00BD208F" w:rsidP="00BD208F">
      <w:pPr>
        <w:pStyle w:val="1"/>
        <w:tabs>
          <w:tab w:val="right" w:pos="9457"/>
        </w:tabs>
        <w:spacing w:before="0"/>
        <w:ind w:left="60"/>
        <w:jc w:val="both"/>
        <w:rPr>
          <w:snapToGrid/>
          <w:sz w:val="28"/>
          <w:szCs w:val="28"/>
          <w:lang w:eastAsia="ar-SA"/>
        </w:rPr>
      </w:pPr>
      <w:r w:rsidRPr="00693D4D">
        <w:rPr>
          <w:snapToGrid/>
          <w:sz w:val="28"/>
          <w:szCs w:val="28"/>
          <w:lang w:eastAsia="ar-SA"/>
        </w:rPr>
        <w:t>хозяйства и потребительского рынка</w:t>
      </w:r>
    </w:p>
    <w:p w:rsidR="00BD208F" w:rsidRPr="00BD6F29" w:rsidRDefault="00BD208F" w:rsidP="00BD208F">
      <w:pPr>
        <w:spacing w:after="0" w:line="240" w:lineRule="auto"/>
        <w:ind w:left="60"/>
        <w:rPr>
          <w:rFonts w:ascii="Times New Roman" w:eastAsia="Times New Roman" w:hAnsi="Times New Roman"/>
          <w:snapToGrid w:val="0"/>
          <w:color w:val="000000"/>
          <w:sz w:val="18"/>
          <w:szCs w:val="18"/>
          <w:lang w:eastAsia="ru-RU"/>
        </w:rPr>
      </w:pPr>
      <w:r w:rsidRPr="00693D4D">
        <w:rPr>
          <w:rFonts w:ascii="Times New Roman" w:hAnsi="Times New Roman"/>
          <w:sz w:val="28"/>
          <w:szCs w:val="28"/>
          <w:lang w:eastAsia="ar-SA"/>
        </w:rPr>
        <w:t xml:space="preserve">Республики Коми      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693D4D">
        <w:rPr>
          <w:rFonts w:ascii="Times New Roman" w:hAnsi="Times New Roman"/>
          <w:sz w:val="28"/>
          <w:szCs w:val="28"/>
          <w:lang w:eastAsia="ar-S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</w:t>
      </w:r>
      <w:r w:rsidRPr="00693D4D">
        <w:rPr>
          <w:rFonts w:ascii="Times New Roman" w:hAnsi="Times New Roman"/>
          <w:sz w:val="28"/>
          <w:szCs w:val="28"/>
          <w:lang w:eastAsia="ar-SA"/>
        </w:rPr>
        <w:t xml:space="preserve">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А.П. Князев</w:t>
      </w:r>
    </w:p>
    <w:p w:rsidR="00F2336A" w:rsidRDefault="00F2336A">
      <w:pPr>
        <w:rPr>
          <w:rFonts w:ascii="Times New Roman" w:hAnsi="Times New Roman" w:cs="Times New Roman"/>
          <w:sz w:val="28"/>
          <w:szCs w:val="28"/>
        </w:rPr>
      </w:pPr>
    </w:p>
    <w:p w:rsidR="00BD208F" w:rsidRDefault="00BD2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A8C" w:rsidRPr="0072200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2200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C3A8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сельского хозяйства </w:t>
      </w:r>
    </w:p>
    <w:p w:rsidR="00EC3A8C" w:rsidRPr="0072200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потребительского рынка Республики Коми</w:t>
      </w:r>
    </w:p>
    <w:p w:rsidR="00EC3A8C" w:rsidRPr="0072200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200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B33FB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200C">
        <w:rPr>
          <w:rFonts w:ascii="Times New Roman" w:hAnsi="Times New Roman" w:cs="Times New Roman"/>
          <w:sz w:val="28"/>
          <w:szCs w:val="28"/>
        </w:rPr>
        <w:t xml:space="preserve"> </w:t>
      </w:r>
      <w:r w:rsidR="008B33FB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72200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2200C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B33FB">
        <w:rPr>
          <w:rFonts w:ascii="Times New Roman" w:hAnsi="Times New Roman" w:cs="Times New Roman"/>
          <w:sz w:val="28"/>
          <w:szCs w:val="28"/>
          <w:u w:val="single"/>
        </w:rPr>
        <w:t>1402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A8C" w:rsidRPr="0072200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200C">
        <w:rPr>
          <w:rFonts w:ascii="Times New Roman" w:hAnsi="Times New Roman" w:cs="Times New Roman"/>
          <w:sz w:val="28"/>
          <w:szCs w:val="28"/>
        </w:rPr>
        <w:t>(приложение)</w:t>
      </w:r>
    </w:p>
    <w:p w:rsidR="00EC3A8C" w:rsidRPr="0072200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A8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0"/>
      <w:bookmarkEnd w:id="1"/>
    </w:p>
    <w:p w:rsidR="00EC3A8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21A86">
        <w:rPr>
          <w:rFonts w:ascii="Times New Roman" w:hAnsi="Times New Roman" w:cs="Times New Roman"/>
          <w:b/>
          <w:bCs/>
          <w:sz w:val="28"/>
          <w:szCs w:val="28"/>
        </w:rPr>
        <w:t xml:space="preserve">ЕРЕЧЕНЬ </w:t>
      </w:r>
    </w:p>
    <w:p w:rsidR="00EC3A8C" w:rsidRDefault="00EC3A8C" w:rsidP="00EC3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A86">
        <w:rPr>
          <w:rFonts w:ascii="Times New Roman" w:hAnsi="Times New Roman" w:cs="Times New Roman"/>
          <w:b/>
          <w:bCs/>
          <w:sz w:val="28"/>
          <w:szCs w:val="28"/>
        </w:rPr>
        <w:t>сельских населенных пунктов</w:t>
      </w:r>
      <w:r w:rsidR="00F2336A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</w:t>
      </w:r>
      <w:r w:rsidRPr="00521A86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Коми</w:t>
      </w:r>
    </w:p>
    <w:p w:rsidR="00025306" w:rsidRPr="0072200C" w:rsidRDefault="00025306" w:rsidP="00EC3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города республиканского значения Воркуты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Сейда,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Сивомаскинский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Хановей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Юршор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2) деревни Елец, Никита.</w:t>
      </w: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2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города республиканского значения Вуктыла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Кырта,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Лемты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Лемтыбож,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Соплеск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Шердино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Дутово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Подчерье;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3) деревни Савинобор, Усть-Воя,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Щугер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3. Сельскими населенными пунктами на территории города республиканского значения Инты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Абезь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Костюк,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Кочмес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Кочмес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Уса,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Фион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Юсьтыдор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Адзьвавом,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Косьювом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Петрунь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Абезь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Адзьва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Епа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Кожымвом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Роговая,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Тошпи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Ярпияг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4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города республиканского значения Печоры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Белый Ю, Березовка,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Зеленоборск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Каджером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Кедровый Шор, Косью, Красный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Луговой, Миша-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Набережный, Озерный, Причал, Рыбница,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Сыня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Талый,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Трубоседъель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Чикшино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Приуральское,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Соколово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Аранец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Бызовая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Даниловка, Конецбор,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Медвежская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Песчанка,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Родионово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Уляшево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Усть-Кожва.</w:t>
      </w: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5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города республиканского значения Сосногорска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Верхнеижемский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Верхняя Омра, Вис, Дорожный,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Ираель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Керки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Конашъель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Лыаель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Малая Пера, Поляна;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2) село Усть-Ухта;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lastRenderedPageBreak/>
        <w:t xml:space="preserve">3) деревни Аким,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Винла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Пожня,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Порожск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6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города республиканского значения Усинска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Верхнеколвинск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Возей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Мичаель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Приполярный,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Усадор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Колва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Мутный Материк, Усть-Лыжа, Усть-Уса, Щельябож;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Акись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Васькино, Денисовка,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Захарвань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Кушшор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Новикбож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Праскан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Сынянырд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7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города республиканского значения Ухты с подчиненной ему территорией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Веселый Кут,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Гэрдъель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Изъюр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Кэмдин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Нижний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Доманик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Первомайский,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Седъю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Тобысь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село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Кедвавом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Гажаяг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Изваиль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Лайково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Поромес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EC3A8C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8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Ижемского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Койю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Том, Щельяюр,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Ыргеншар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Брыкаланск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Ижма,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Кельчиюр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Кипиево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Краснобор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Мохча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Няшабож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Сизябск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Бакур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Большое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Галово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Брыка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Варыш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Васильевка, Вертеп, Гам,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Диюр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Ель, Картаель, Константиновка,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Косъель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Ласта, Малое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Галово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Мошъюга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Пиль-Егор, Пустыня, Усть-Ижма,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Чаркабож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Черноборская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Чика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Щель.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9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Княжпогостского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Брусничный,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Ветью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Вожаель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Иоссер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Кылтово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Ляли, Малиновка,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Месъю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Мещура,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Ракпас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Ропча,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Седъюдор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Симва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Тракт,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Чернореченский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Чиньяворык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Чуб,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Шомвуково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Княжпогост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Серегово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Туръя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Шошка;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Анюша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Весляна, Верхняя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Отла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Евдино, Злоба,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Катыдпом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Козловка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Кони, Кошки,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Кыркещ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Луг, Ляли, Нижняя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Отла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Онежье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Петкоя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Политовка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Половники,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Раковица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Синдор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Средняя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Отла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Часадор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10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Койгородского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Вежъю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Верхний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Турунъю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Гуж, Зимовка, Иван-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Чомъя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Кажым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Койдин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Кузьель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Нижний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Турунъю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Нючпас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Подзь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Седтыдор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Тыбъю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Воктым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Грива, Койгородок,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Ужга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Карвуджем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Мырпонаыб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Нижние Березники.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11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Корткеросского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Аджером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Веселовка,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Визябож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Мартиты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Намск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Подтыбок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Приозерный,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Собино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Уръель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Лэкчим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Богородск,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Большелуг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Вомын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Додзь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Корткерос,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Маджа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Мордино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Небдино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Нившера,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Пезмег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Подъельск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Позтыкерес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Сторожевск;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Алексеевка,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Аникеевка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Ануфриевка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Баяркерес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Важкуръя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Визябож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Дань,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Зулэб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Ивановка, Ивановская,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Кармыльк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Конша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Куръядор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Лаборем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Лопыдино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Лунь, </w:t>
      </w:r>
      <w:proofErr w:type="gramStart"/>
      <w:r w:rsidRPr="004162C3">
        <w:rPr>
          <w:rFonts w:ascii="Times New Roman" w:hAnsi="Times New Roman" w:cs="Times New Roman"/>
          <w:sz w:val="28"/>
          <w:szCs w:val="28"/>
        </w:rPr>
        <w:t>Наволок</w:t>
      </w:r>
      <w:proofErr w:type="gramEnd"/>
      <w:r w:rsidRPr="004162C3">
        <w:rPr>
          <w:rFonts w:ascii="Times New Roman" w:hAnsi="Times New Roman" w:cs="Times New Roman"/>
          <w:sz w:val="28"/>
          <w:szCs w:val="28"/>
        </w:rPr>
        <w:t xml:space="preserve">, Новик,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Паркерос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Пасвомын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Русановская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Сюзяыб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Тимасикт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Троицк,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Трофимовская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Четдино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Эжол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Якушевск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2.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Прилузского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Бедьвож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Ваймес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Велдоръя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Вухтым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Гуляшор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Гыркашор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Изъяшор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Коржинский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Кыддзявидзь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Ожындор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Орысь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Пожемаяг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Лопъю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Чекша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Якуньель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Верхолузье,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Гурьевка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Занулье, Летка,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Лойма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Мутница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Ношуль, Объячево,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Прокопьевка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Слудка, Спаспоруб,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Черемуховка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Черныш,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Читаево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Анкерская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Архиповка,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Беляевская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Березники, Березовка,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Вавиловка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Векшор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Вотинская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Галахтионовская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Гарь,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Гостиногорка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Загарская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Запольская, Ивановка, Ивановская, Калининская,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Климовская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Козловская,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Колобово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Корольки,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Крутотыла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Крысовка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Кузнецовская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Кулига, Кулига, Лехта,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Лихачевская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Ловля,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Лукинчи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Малая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Беберка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Маловыльгорт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Матвеевская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Мишаково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Оброчная,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Оньмесь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Осиновка,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Остаповская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Паневская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Плесо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Пожмадор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Поромшор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Поруб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Поруб-Кеповская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Ракинская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Ручпозъя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Сидор-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Чой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Сэпсикт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Талица, Тарасовская,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Тарачево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Тарбиевская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Тупеговская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Ураки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Уркинская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Урнышевская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Чернушка,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13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Сыктывдинского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Гарьинский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Кемъяр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Кэччойяг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Мандач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Мет-Устье,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Новоипатово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Нювчим,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Позялэм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Поинга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Пычим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Усть-Пожег,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Язель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Яснэг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Зеленец,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Лэзым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Озел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Пажга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Палевицы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Слудка, Часово, Шошка,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Березник, Большая Парма, Большая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Слуда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Гавриловка,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Гаръя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Граддор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Жуэд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Захарово, Ивановка, Ипатово,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Каргорт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Койтыбож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Красная, Малая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Слуда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Мальцевгрезд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Морово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Парчег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Парчим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Прокопьевка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Разгорт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Савапиян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Сейты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Сотчемвыв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Тупицыно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Чукачой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Шыладор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14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Сысольского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Бортом,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Визиндор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Ельбаза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Заозерье,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Исанево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Копса, Первомайский,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Шугрэм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Визинга,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Вотча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Гагшор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Куниб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Куратово,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Межадор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Палауз, Пыелдино,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Чухлэм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Бортом,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Бубдор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Велпом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Вадыб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Вознесенская,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Волим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Волокпом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Горьковская, Дав,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Елин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Ждановцы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Заозерье, Заречное,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Ивановцы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Картасикт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Катыдпом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Ключ,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Кольель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Костин,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Кузивансикт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Кырув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Ляпин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Малешор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Мельниковчи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Митюшсикт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Мом,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Озынпом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Подгорье,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Помйыв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Прокопьевка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Пустошь,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Раевсикт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Раевсикт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Рай,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Расчой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Рочевгрезд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Савуковчи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Семановцы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Семушино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Слобода,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Сорд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Сорма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Старый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Чухлэм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Теплой,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Тыдор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Тяпорсикт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Уличпом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Утка-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Видзь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Утога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Хваловцы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Чукаиб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Шорйыв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Шорйыв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Шорсай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Шучи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Ыбпом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Юманьсикт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15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Троицко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>-Печорского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Бадьель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Белый Бор, Знаменка, Комсомольск-на-Печоре, Мирный, Митрофан-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Дикост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Мишкин-Ель, Палью,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Мылва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Нижняя Омра, Приуральский,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Русаново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Тимушбор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Шерляга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Якша;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Куръя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Покча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Усть-Илыч,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Унья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Бердыш, Большая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Сойва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Ваньпи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Волосница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Гришестав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Еремеево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Кодач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Мамыль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Митрофаново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Пачгино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Светлый Родник, Скаляп.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16</w:t>
      </w:r>
      <w:r w:rsidR="00DD62F3" w:rsidRPr="004162C3">
        <w:rPr>
          <w:rFonts w:ascii="Times New Roman" w:hAnsi="Times New Roman" w:cs="Times New Roman"/>
          <w:sz w:val="28"/>
          <w:szCs w:val="28"/>
        </w:rPr>
        <w:t xml:space="preserve">. Сельскими населенными пунктами на территории 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Удорского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Верхнемезенск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Вожский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162C3">
        <w:rPr>
          <w:rFonts w:ascii="Times New Roman" w:hAnsi="Times New Roman" w:cs="Times New Roman"/>
          <w:sz w:val="28"/>
          <w:szCs w:val="28"/>
        </w:rPr>
        <w:t>Едва</w:t>
      </w:r>
      <w:proofErr w:type="gram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Мозындор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Селэгвож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Солнечный, Чим,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Ыджыдъяг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Большая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Пучкома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Большая Пысса, Буткан, Важгорт, Глотово, Ертом, Кослан,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Чернутьево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Чупрово;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Большие Чирки, Большое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Острово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Борово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Вендинга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Верхний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Верхозерье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Выльвидзь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Елькыб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Зэрзяыб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Кирик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Коптюга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Кривое,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Кривушево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Кучмозерье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Латьюга,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Лязюв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Макар-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Малая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Пучкома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Малая Пысса,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Мелентьево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Муфтюга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Мучкас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Нижний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Острово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Пасма,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Патраково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Политово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Разгорт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Сельыб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Тойма, Усть-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Вачерга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162C3">
        <w:rPr>
          <w:rFonts w:ascii="Times New Roman" w:hAnsi="Times New Roman" w:cs="Times New Roman"/>
          <w:sz w:val="28"/>
          <w:szCs w:val="28"/>
        </w:rPr>
        <w:t>Устьево</w:t>
      </w:r>
      <w:proofErr w:type="gram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Шиляево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17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Усть-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Вымского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Вежайка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Донаель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Заручейный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Илья-Шор,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Казлук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Мадмас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Певъю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Протока,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Студенец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Черный Яр, Яренга;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Айкино, Гам,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Кожмудор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Межег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Усть-Вымь;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Арабач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Богомолово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Вездино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Вогваздино,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Вомын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Гажакерес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Гамлакост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Гобаново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Ероздино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Ель, Заречье,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Ипа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Камсамас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Кебырыб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Коквицы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Конец-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Озерье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Кырс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Кырув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Лыаты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Микунь,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Мыръерем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Назар, Нижние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Коквицы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Оквад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Полавье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Римья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Семуково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Сыспи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Сюлатуй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Туискерес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Тыдор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Эжолты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18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Усть-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Куломского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Белоборск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Вад,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Важ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Эжва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Диасеръя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Зимстан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Кебанъель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Крутоборка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Логинъяг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Лопъювад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Нижний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Ярашъю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Нюмыд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Озъяг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Паспом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Смолянка,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Тимшер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Ульяново,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Шэръяг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Югыдъяг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Ягкедж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Ярашъю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Аныб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Вольдино,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Деревянск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Дзель, Дон,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Керчомъя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Кужба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Мыелдино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Нижний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162C3">
        <w:rPr>
          <w:rFonts w:ascii="Times New Roman" w:hAnsi="Times New Roman" w:cs="Times New Roman"/>
          <w:sz w:val="28"/>
          <w:szCs w:val="28"/>
        </w:rPr>
        <w:t>Носим</w:t>
      </w:r>
      <w:proofErr w:type="gram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Парч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Пожег, Помоздино,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, Усть-Кулом, Усть-Нем;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Бадьельск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Великополье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Верхний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Воч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Воль,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Вомынбож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Выльгорт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Габово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Дема,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Жежим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Канава,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Кекур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Климовск,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Кырныша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Лебяжск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Лунпока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Малая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Кужба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Мале, Малый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Аныб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Модлапов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Парма,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Пожегдин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Пузла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Седтыдин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Скородум,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Сордйыв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Фроловск,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Югыдтыдор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p w:rsidR="00DD62F3" w:rsidRPr="004162C3" w:rsidRDefault="004162C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>19</w:t>
      </w:r>
      <w:r w:rsidR="00DD62F3" w:rsidRPr="004162C3">
        <w:rPr>
          <w:rFonts w:ascii="Times New Roman" w:hAnsi="Times New Roman" w:cs="Times New Roman"/>
          <w:sz w:val="28"/>
          <w:szCs w:val="28"/>
        </w:rPr>
        <w:t>. Сельскими населенными пунктами на территории Усть-</w:t>
      </w:r>
      <w:proofErr w:type="spellStart"/>
      <w:r w:rsidR="00DD62F3" w:rsidRPr="004162C3">
        <w:rPr>
          <w:rFonts w:ascii="Times New Roman" w:hAnsi="Times New Roman" w:cs="Times New Roman"/>
          <w:sz w:val="28"/>
          <w:szCs w:val="28"/>
        </w:rPr>
        <w:t>Цилемского</w:t>
      </w:r>
      <w:proofErr w:type="spellEnd"/>
      <w:r w:rsidR="00DD62F3" w:rsidRPr="004162C3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1) поселки сельского типа Журавский, Медвежка, Новый Бор,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Синегорье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Харъяга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2) села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Ермица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Замежная, Коровий Ручей,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Нерица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Окунев Нос, Среднее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Бугаево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Трусово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Уег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Усть-Цильма,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Хабариха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;</w:t>
      </w:r>
    </w:p>
    <w:p w:rsidR="00DD62F3" w:rsidRPr="004162C3" w:rsidRDefault="00DD62F3" w:rsidP="005A2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C3">
        <w:rPr>
          <w:rFonts w:ascii="Times New Roman" w:hAnsi="Times New Roman" w:cs="Times New Roman"/>
          <w:sz w:val="28"/>
          <w:szCs w:val="28"/>
        </w:rPr>
        <w:t xml:space="preserve">3) деревни Бор,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Бык, Верхнее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Бугаево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Верховская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Высокая Гора,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Гарево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Загривочная,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Карпушевка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Крестовка,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Левкинская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Леждуг, Мыза, Мыла, Нонбург,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Рочево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Сергеево-Щелья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Скитская, Степановская,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Филиппово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 xml:space="preserve">, Черногорская, </w:t>
      </w:r>
      <w:proofErr w:type="spellStart"/>
      <w:r w:rsidRPr="004162C3">
        <w:rPr>
          <w:rFonts w:ascii="Times New Roman" w:hAnsi="Times New Roman" w:cs="Times New Roman"/>
          <w:sz w:val="28"/>
          <w:szCs w:val="28"/>
        </w:rPr>
        <w:t>Чукчино</w:t>
      </w:r>
      <w:proofErr w:type="spellEnd"/>
      <w:r w:rsidRPr="004162C3">
        <w:rPr>
          <w:rFonts w:ascii="Times New Roman" w:hAnsi="Times New Roman" w:cs="Times New Roman"/>
          <w:sz w:val="28"/>
          <w:szCs w:val="28"/>
        </w:rPr>
        <w:t>.</w:t>
      </w:r>
    </w:p>
    <w:sectPr w:rsidR="00DD62F3" w:rsidRPr="004162C3" w:rsidSect="00DD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C718E"/>
    <w:multiLevelType w:val="hybridMultilevel"/>
    <w:tmpl w:val="DEEA4C26"/>
    <w:lvl w:ilvl="0" w:tplc="D2A8FE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F3"/>
    <w:rsid w:val="00025306"/>
    <w:rsid w:val="00253BF6"/>
    <w:rsid w:val="003D34EB"/>
    <w:rsid w:val="004162C3"/>
    <w:rsid w:val="00517095"/>
    <w:rsid w:val="005A2FF0"/>
    <w:rsid w:val="00621C01"/>
    <w:rsid w:val="006417BF"/>
    <w:rsid w:val="008B33FB"/>
    <w:rsid w:val="009E7615"/>
    <w:rsid w:val="00B122AE"/>
    <w:rsid w:val="00B64B96"/>
    <w:rsid w:val="00B95854"/>
    <w:rsid w:val="00BD208F"/>
    <w:rsid w:val="00CB73E2"/>
    <w:rsid w:val="00DD62F3"/>
    <w:rsid w:val="00E6677A"/>
    <w:rsid w:val="00EC3A8C"/>
    <w:rsid w:val="00F2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90549-5152-4029-97E4-F50AB546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F2336A"/>
    <w:pPr>
      <w:ind w:left="720"/>
      <w:contextualSpacing/>
    </w:pPr>
  </w:style>
  <w:style w:type="paragraph" w:styleId="a4">
    <w:name w:val="Title"/>
    <w:basedOn w:val="a"/>
    <w:link w:val="a5"/>
    <w:qFormat/>
    <w:rsid w:val="009E76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9E76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9E76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615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BD208F"/>
    <w:pPr>
      <w:spacing w:before="4980" w:after="0" w:line="240" w:lineRule="auto"/>
      <w:ind w:left="21840"/>
    </w:pPr>
    <w:rPr>
      <w:rFonts w:ascii="Times New Roman" w:eastAsia="Times New Roman" w:hAnsi="Times New Roman" w:cs="Times New Roman"/>
      <w:snapToGrid w:val="0"/>
      <w:sz w:val="7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Оплеснин Андрей Владимирович</dc:creator>
  <cp:lastModifiedBy>Носова Светлана Алексеевна</cp:lastModifiedBy>
  <cp:revision>3</cp:revision>
  <cp:lastPrinted>2019-11-08T12:47:00Z</cp:lastPrinted>
  <dcterms:created xsi:type="dcterms:W3CDTF">2019-12-02T11:04:00Z</dcterms:created>
  <dcterms:modified xsi:type="dcterms:W3CDTF">2019-12-03T10:07:00Z</dcterms:modified>
</cp:coreProperties>
</file>